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6F4" w:rsidRPr="00B376F4" w:rsidRDefault="00B376F4" w:rsidP="00B376F4">
      <w:pPr>
        <w:shd w:val="clear" w:color="auto" w:fill="FFFFFF"/>
        <w:spacing w:after="120" w:line="405" w:lineRule="atLeast"/>
        <w:outlineLvl w:val="0"/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</w:pPr>
      <w:r w:rsidRPr="00B376F4"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  <w:t xml:space="preserve">Аннотация к программе "Радуга" Т. Н. </w:t>
      </w:r>
      <w:proofErr w:type="spellStart"/>
      <w:r w:rsidRPr="00B376F4"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  <w:t>Доронова</w:t>
      </w:r>
      <w:proofErr w:type="spellEnd"/>
    </w:p>
    <w:p w:rsidR="00B376F4" w:rsidRPr="00B376F4" w:rsidRDefault="00B376F4" w:rsidP="00B376F4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76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Примерная основная образовательная программа дошкольного образования.</w:t>
      </w:r>
    </w:p>
    <w:p w:rsidR="00B376F4" w:rsidRPr="00B376F4" w:rsidRDefault="00B376F4" w:rsidP="00B376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6096000" cy="4572000"/>
            <wp:effectExtent l="0" t="0" r="0" b="0"/>
            <wp:docPr id="12" name="Рисунок 12" descr="https://fsd.multiurok.ru/html/2018/10/25/s_5bd1e8004b29e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10/25/s_5bd1e8004b29e/img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6F4" w:rsidRPr="00B376F4" w:rsidRDefault="00B376F4" w:rsidP="00B376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11" name="Рисунок 11" descr="Примерная основная образовательная программа дошкольного образования, соответствующая ФГОС дошкольного образования, направленная на развитие ребёнка от 2 месяцев до 8 лет во всех образовательных областях, видах деятельности и культурных практиках в условиях детского сад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мерная основная образовательная программа дошкольного образования, соответствующая ФГОС дошкольного образования, направленная на развитие ребёнка от 2 месяцев до 8 лет во всех образовательных областях, видах деятельности и культурных практиках в условиях детского сада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6F4" w:rsidRPr="0029629E" w:rsidRDefault="00B376F4" w:rsidP="00B376F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Примерная основная образовательная программа дошкольного образования, соответствующая ФГОС дошкольного образования, направленная на развитие ребёнка от 2 месяцев до 8 лет во всех образовательных областях, видах деятельности и культурных практиках в условиях детского сада</w:t>
      </w:r>
    </w:p>
    <w:p w:rsidR="00B376F4" w:rsidRPr="00B376F4" w:rsidRDefault="00B376F4" w:rsidP="00B376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10" name="Рисунок 10" descr="Программа направлена на развитие физических, интеллектуальных и личностных качеств ребёнка формирование предпосылок учебной деятельности, обеспечивающих позитивную социализацию детей сохранение и укрепление их здоровь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грамма направлена на развитие физических, интеллектуальных и личностных качеств ребёнка формирование предпосылок учебной деятельности, обеспечивающих позитивную социализацию детей сохранение и укрепление их здоровья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6F4" w:rsidRPr="0029629E" w:rsidRDefault="00B376F4" w:rsidP="00B376F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Программа направлена </w:t>
      </w:r>
      <w:proofErr w:type="gramStart"/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</w:t>
      </w:r>
      <w:proofErr w:type="gramEnd"/>
    </w:p>
    <w:p w:rsidR="00B376F4" w:rsidRPr="0029629E" w:rsidRDefault="00B376F4" w:rsidP="00B376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767676"/>
          <w:sz w:val="28"/>
          <w:szCs w:val="28"/>
          <w:lang w:eastAsia="ru-RU"/>
        </w:rPr>
        <w:t>развитие физических, интеллектуальных и личностных качеств ребёнка</w:t>
      </w:r>
    </w:p>
    <w:p w:rsidR="00B376F4" w:rsidRPr="0029629E" w:rsidRDefault="00B376F4" w:rsidP="00B376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767676"/>
          <w:sz w:val="28"/>
          <w:szCs w:val="28"/>
          <w:lang w:eastAsia="ru-RU"/>
        </w:rPr>
        <w:t>формирование предпосылок учебной деятельности, обеспечивающих позитивную социализацию детей</w:t>
      </w:r>
    </w:p>
    <w:p w:rsidR="00B376F4" w:rsidRPr="0029629E" w:rsidRDefault="00B376F4" w:rsidP="00B376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767676"/>
          <w:sz w:val="28"/>
          <w:szCs w:val="28"/>
          <w:lang w:eastAsia="ru-RU"/>
        </w:rPr>
        <w:t>сохранение и укрепление их здоровья</w:t>
      </w:r>
    </w:p>
    <w:p w:rsidR="00B376F4" w:rsidRPr="00B376F4" w:rsidRDefault="00B376F4" w:rsidP="00B376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9" name="Рисунок 9" descr="Программа реализует принципы полноценного проживания ребёнком дошкольного периода детства, индивидуализации образовательного процесса, поддержки детской инициативы в различных видах деятельности , поможет педагогам организовать работу по реализации всех образовательных областей, заявленных в Стандарте дошкольного образовани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грамма реализует принципы полноценного проживания ребёнком дошкольного периода детства, индивидуализации образовательного процесса, поддержки детской инициативы в различных видах деятельности , поможет педагогам организовать работу по реализации всех образовательных областей, заявленных в Стандарте дошкольного образования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6F4" w:rsidRPr="0029629E" w:rsidRDefault="00B376F4" w:rsidP="00B376F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Программа реализует принципы полноценного проживания ребёнком дошкольного периода детства, индивидуализации образовательного процесса, поддержки детской инициативы в различных видах деятельности</w:t>
      </w:r>
      <w:proofErr w:type="gramStart"/>
      <w:r w:rsidRPr="0029629E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 xml:space="preserve"> ,</w:t>
      </w:r>
      <w:proofErr w:type="gramEnd"/>
      <w:r w:rsidRPr="0029629E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 xml:space="preserve"> поможет педагогам организовать работу по реализации всех образовательных областей, заявленных в Стандарте дошкольного образования</w:t>
      </w:r>
    </w:p>
    <w:p w:rsidR="00B376F4" w:rsidRPr="00B376F4" w:rsidRDefault="00B376F4" w:rsidP="00B376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8" name="Рисунок 8" descr="Программа полностью методически обеспечена и предоставляет педагогу поддержку в виде комплекта, включающего в себя:   описание педагогической работы по реализации в образовательном процессе содержание всех образовательных областей: социально-коммуникативное развитие, познавательное развитие, речевое развитие, художественно-эстетическое развитие, физическое развитие описание взаимодействия педагогов с детьми в основных формах детской деятельности: игровой, творческой, изобразительной, речевой, музыкальной, театральной, исследовательской, общении, познании, начальных формах трудовой и учебной деятельности формы организации жизни детей в детском саду и систему планирования образовательной деятельности по всем возрастным группам комплект пособий для детей по всем возрастным группам описание системы управления образовательной организацией, которая позволяет обеспечить создание в образовательной организации требуемых стандартом психолого-педагогических услови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грамма полностью методически обеспечена и предоставляет педагогу поддержку в виде комплекта, включающего в себя:   описание педагогической работы по реализации в образовательном процессе содержание всех образовательных областей: социально-коммуникативное развитие, познавательное развитие, речевое развитие, художественно-эстетическое развитие, физическое развитие описание взаимодействия педагогов с детьми в основных формах детской деятельности: игровой, творческой, изобразительной, речевой, музыкальной, театральной, исследовательской, общении, познании, начальных формах трудовой и учебной деятельности формы организации жизни детей в детском саду и систему планирования образовательной деятельности по всем возрастным группам комплект пособий для детей по всем возрастным группам описание системы управления образовательной организацией, которая позволяет обеспечить создание в образовательной организации требуемых стандартом психолого-педагогических условий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6F4" w:rsidRPr="0029629E" w:rsidRDefault="00B376F4" w:rsidP="00B376F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Программа полностью методически обеспечена и предоставляет педагогу поддержку в виде комплекта, включающего в себя:</w:t>
      </w:r>
    </w:p>
    <w:p w:rsidR="00B376F4" w:rsidRPr="0029629E" w:rsidRDefault="00B376F4" w:rsidP="00B376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767676"/>
          <w:sz w:val="28"/>
          <w:szCs w:val="28"/>
          <w:lang w:eastAsia="ru-RU"/>
        </w:rPr>
        <w:t>описание педагогической работы по реализации в образовательном процессе содержание всех образовательных областей: социально-коммуникативное развитие, познавательное развитие, речевое развитие, художественно-эстетическое развитие, физическое развитие</w:t>
      </w:r>
    </w:p>
    <w:p w:rsidR="00B376F4" w:rsidRPr="0029629E" w:rsidRDefault="00B376F4" w:rsidP="00B376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proofErr w:type="gramStart"/>
      <w:r w:rsidRPr="0029629E">
        <w:rPr>
          <w:rFonts w:ascii="Arial" w:eastAsia="Times New Roman" w:hAnsi="Arial" w:cs="Arial"/>
          <w:color w:val="767676"/>
          <w:sz w:val="28"/>
          <w:szCs w:val="28"/>
          <w:lang w:eastAsia="ru-RU"/>
        </w:rPr>
        <w:t>описание взаимодействия педагогов с детьми в основных формах детской деятельности: игровой, творческой, изобразительной, речевой, музыкальной, театральной, исследовательской, общении, познании, начальных формах трудовой и учебной деятельности</w:t>
      </w:r>
      <w:proofErr w:type="gramEnd"/>
    </w:p>
    <w:p w:rsidR="00B376F4" w:rsidRPr="0029629E" w:rsidRDefault="00B376F4" w:rsidP="00B376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767676"/>
          <w:sz w:val="28"/>
          <w:szCs w:val="28"/>
          <w:lang w:eastAsia="ru-RU"/>
        </w:rPr>
        <w:t>формы организации жизни детей в детском саду и систему планирования образовательной деятельности по всем возрастным группам</w:t>
      </w:r>
    </w:p>
    <w:p w:rsidR="00B376F4" w:rsidRPr="0029629E" w:rsidRDefault="00B376F4" w:rsidP="00B376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767676"/>
          <w:sz w:val="28"/>
          <w:szCs w:val="28"/>
          <w:lang w:eastAsia="ru-RU"/>
        </w:rPr>
        <w:t>комплект пособий для детей по всем возрастным группам</w:t>
      </w:r>
    </w:p>
    <w:p w:rsidR="00B376F4" w:rsidRPr="0029629E" w:rsidRDefault="00B376F4" w:rsidP="00B376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767676"/>
          <w:sz w:val="28"/>
          <w:szCs w:val="28"/>
          <w:lang w:eastAsia="ru-RU"/>
        </w:rPr>
        <w:t>описание системы управления образовательной организацией, которая позволяет обеспечить создание в образовательной организации требуемых стандартом психолого-педагогических условий</w:t>
      </w:r>
    </w:p>
    <w:p w:rsidR="00B376F4" w:rsidRPr="00B376F4" w:rsidRDefault="00B376F4" w:rsidP="00B376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7" name="Рисунок 7" descr="Методическое обеспечени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етодическое обеспечение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6F4" w:rsidRPr="0029629E" w:rsidRDefault="00B376F4" w:rsidP="00B376F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Методическое обеспечение</w:t>
      </w:r>
    </w:p>
    <w:p w:rsidR="00B376F4" w:rsidRPr="0029629E" w:rsidRDefault="00B376F4" w:rsidP="00B376F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Программа предусматривает возможность широкой вариативности условий функционирования, если детский сад находится</w:t>
      </w:r>
    </w:p>
    <w:p w:rsidR="00B376F4" w:rsidRPr="0029629E" w:rsidRDefault="00B376F4" w:rsidP="00B376F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i/>
          <w:iCs/>
          <w:color w:val="767676"/>
          <w:sz w:val="28"/>
          <w:szCs w:val="28"/>
          <w:lang w:eastAsia="ru-RU"/>
        </w:rPr>
        <w:t>в любом регионе РФ, учитывая специфику климатических, национальных, этнокультурных условий</w:t>
      </w:r>
    </w:p>
    <w:p w:rsidR="00B376F4" w:rsidRPr="0029629E" w:rsidRDefault="00B376F4" w:rsidP="00B376F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proofErr w:type="gramStart"/>
      <w:r w:rsidRPr="0029629E">
        <w:rPr>
          <w:rFonts w:ascii="Arial" w:eastAsia="Times New Roman" w:hAnsi="Arial" w:cs="Arial"/>
          <w:i/>
          <w:iCs/>
          <w:color w:val="767676"/>
          <w:sz w:val="28"/>
          <w:szCs w:val="28"/>
          <w:lang w:eastAsia="ru-RU"/>
        </w:rPr>
        <w:t>расположен</w:t>
      </w:r>
      <w:proofErr w:type="gramEnd"/>
      <w:r w:rsidRPr="0029629E">
        <w:rPr>
          <w:rFonts w:ascii="Arial" w:eastAsia="Times New Roman" w:hAnsi="Arial" w:cs="Arial"/>
          <w:i/>
          <w:iCs/>
          <w:color w:val="767676"/>
          <w:sz w:val="28"/>
          <w:szCs w:val="28"/>
          <w:lang w:eastAsia="ru-RU"/>
        </w:rPr>
        <w:t xml:space="preserve"> как в городском, так и в сельском поселении</w:t>
      </w:r>
    </w:p>
    <w:p w:rsidR="00B376F4" w:rsidRPr="0029629E" w:rsidRDefault="00B376F4" w:rsidP="00B376F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i/>
          <w:iCs/>
          <w:color w:val="767676"/>
          <w:sz w:val="28"/>
          <w:szCs w:val="28"/>
          <w:lang w:eastAsia="ru-RU"/>
        </w:rPr>
        <w:t>имеет любое количество групп</w:t>
      </w:r>
    </w:p>
    <w:p w:rsidR="00B376F4" w:rsidRPr="0029629E" w:rsidRDefault="00B376F4" w:rsidP="00B376F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proofErr w:type="gramStart"/>
      <w:r w:rsidRPr="0029629E">
        <w:rPr>
          <w:rFonts w:ascii="Arial" w:eastAsia="Times New Roman" w:hAnsi="Arial" w:cs="Arial"/>
          <w:i/>
          <w:iCs/>
          <w:color w:val="767676"/>
          <w:sz w:val="28"/>
          <w:szCs w:val="28"/>
          <w:lang w:eastAsia="ru-RU"/>
        </w:rPr>
        <w:t>расположен</w:t>
      </w:r>
      <w:proofErr w:type="gramEnd"/>
      <w:r w:rsidRPr="0029629E">
        <w:rPr>
          <w:rFonts w:ascii="Arial" w:eastAsia="Times New Roman" w:hAnsi="Arial" w:cs="Arial"/>
          <w:i/>
          <w:iCs/>
          <w:color w:val="767676"/>
          <w:sz w:val="28"/>
          <w:szCs w:val="28"/>
          <w:lang w:eastAsia="ru-RU"/>
        </w:rPr>
        <w:t xml:space="preserve"> в здании, построенном как по типовому, так и по индивидуальному проекту, а также во встроенных детских садах в жилых комплексах</w:t>
      </w:r>
    </w:p>
    <w:p w:rsidR="00B376F4" w:rsidRPr="0029629E" w:rsidRDefault="00B376F4" w:rsidP="00B376F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i/>
          <w:iCs/>
          <w:color w:val="767676"/>
          <w:sz w:val="28"/>
          <w:szCs w:val="28"/>
          <w:lang w:eastAsia="ru-RU"/>
        </w:rPr>
        <w:t>располагает как богатой, так и скромной материальной базой</w:t>
      </w:r>
    </w:p>
    <w:p w:rsidR="00B376F4" w:rsidRPr="0029629E" w:rsidRDefault="00B376F4" w:rsidP="00B376F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i/>
          <w:iCs/>
          <w:color w:val="767676"/>
          <w:sz w:val="28"/>
          <w:szCs w:val="28"/>
          <w:lang w:eastAsia="ru-RU"/>
        </w:rPr>
        <w:t xml:space="preserve">как в </w:t>
      </w:r>
      <w:proofErr w:type="gramStart"/>
      <w:r w:rsidRPr="0029629E">
        <w:rPr>
          <w:rFonts w:ascii="Arial" w:eastAsia="Times New Roman" w:hAnsi="Arial" w:cs="Arial"/>
          <w:i/>
          <w:iCs/>
          <w:color w:val="767676"/>
          <w:sz w:val="28"/>
          <w:szCs w:val="28"/>
          <w:lang w:eastAsia="ru-RU"/>
        </w:rPr>
        <w:t>группах полного дня</w:t>
      </w:r>
      <w:proofErr w:type="gramEnd"/>
      <w:r w:rsidRPr="0029629E">
        <w:rPr>
          <w:rFonts w:ascii="Arial" w:eastAsia="Times New Roman" w:hAnsi="Arial" w:cs="Arial"/>
          <w:i/>
          <w:iCs/>
          <w:color w:val="767676"/>
          <w:sz w:val="28"/>
          <w:szCs w:val="28"/>
          <w:lang w:eastAsia="ru-RU"/>
        </w:rPr>
        <w:t>, так и в группах кратковременного пребывания, группах круглосуточного пребывания, а также в семейных детских домах и центрах игровой поддержки ребёнка, в группах детей разного возраста, в том числе в разновозрастных группах, в инклюзивных группах</w:t>
      </w:r>
    </w:p>
    <w:p w:rsidR="00B376F4" w:rsidRPr="0029629E" w:rsidRDefault="00B376F4" w:rsidP="00B376F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i/>
          <w:iCs/>
          <w:color w:val="767676"/>
          <w:sz w:val="28"/>
          <w:szCs w:val="28"/>
          <w:lang w:eastAsia="ru-RU"/>
        </w:rPr>
        <w:t>реализует как основные, так и дополнительные образовательные программы – как на бесплатной, так и на платной основе</w:t>
      </w:r>
    </w:p>
    <w:p w:rsidR="00B376F4" w:rsidRPr="0029629E" w:rsidRDefault="00B376F4" w:rsidP="00B376F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i/>
          <w:iCs/>
          <w:color w:val="767676"/>
          <w:sz w:val="28"/>
          <w:szCs w:val="28"/>
          <w:lang w:eastAsia="ru-RU"/>
        </w:rPr>
        <w:lastRenderedPageBreak/>
        <w:t xml:space="preserve">осуществляет образовательный </w:t>
      </w:r>
      <w:proofErr w:type="gramStart"/>
      <w:r w:rsidRPr="0029629E">
        <w:rPr>
          <w:rFonts w:ascii="Arial" w:eastAsia="Times New Roman" w:hAnsi="Arial" w:cs="Arial"/>
          <w:i/>
          <w:iCs/>
          <w:color w:val="767676"/>
          <w:sz w:val="28"/>
          <w:szCs w:val="28"/>
          <w:lang w:eastAsia="ru-RU"/>
        </w:rPr>
        <w:t>процесс</w:t>
      </w:r>
      <w:proofErr w:type="gramEnd"/>
      <w:r w:rsidRPr="0029629E">
        <w:rPr>
          <w:rFonts w:ascii="Arial" w:eastAsia="Times New Roman" w:hAnsi="Arial" w:cs="Arial"/>
          <w:i/>
          <w:iCs/>
          <w:color w:val="767676"/>
          <w:sz w:val="28"/>
          <w:szCs w:val="28"/>
          <w:lang w:eastAsia="ru-RU"/>
        </w:rPr>
        <w:t xml:space="preserve"> как при наличии специалистов разного профиля, так и при их отсутствии; как с молодыми специалистами, так и с опытными кадрами</w:t>
      </w:r>
    </w:p>
    <w:p w:rsidR="00B376F4" w:rsidRPr="0029629E" w:rsidRDefault="00B376F4" w:rsidP="00B376F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i/>
          <w:iCs/>
          <w:color w:val="767676"/>
          <w:sz w:val="28"/>
          <w:szCs w:val="28"/>
          <w:lang w:eastAsia="ru-RU"/>
        </w:rPr>
        <w:t xml:space="preserve">как </w:t>
      </w:r>
      <w:proofErr w:type="gramStart"/>
      <w:r w:rsidRPr="0029629E">
        <w:rPr>
          <w:rFonts w:ascii="Arial" w:eastAsia="Times New Roman" w:hAnsi="Arial" w:cs="Arial"/>
          <w:i/>
          <w:iCs/>
          <w:color w:val="767676"/>
          <w:sz w:val="28"/>
          <w:szCs w:val="28"/>
          <w:lang w:eastAsia="ru-RU"/>
        </w:rPr>
        <w:t>при</w:t>
      </w:r>
      <w:proofErr w:type="gramEnd"/>
      <w:r w:rsidRPr="0029629E">
        <w:rPr>
          <w:rFonts w:ascii="Arial" w:eastAsia="Times New Roman" w:hAnsi="Arial" w:cs="Arial"/>
          <w:i/>
          <w:iCs/>
          <w:color w:val="767676"/>
          <w:sz w:val="28"/>
          <w:szCs w:val="28"/>
          <w:lang w:eastAsia="ru-RU"/>
        </w:rPr>
        <w:t xml:space="preserve"> поддержки родителей, так и без такой поддержки</w:t>
      </w:r>
    </w:p>
    <w:p w:rsidR="00B376F4" w:rsidRPr="00B376F4" w:rsidRDefault="00B376F4" w:rsidP="00B376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6096000" cy="4572000"/>
            <wp:effectExtent l="0" t="0" r="0" b="0"/>
            <wp:docPr id="6" name="Рисунок 6" descr="Программа ориентирует образовательную организацию на достижение ключевых целей   сохранять и укреплять физическое и психическое здоровье детей, формировать у них привычку к здоровому образу жизни содействовать своевременному и полноценному психическому развитию каждого ребёнка обеспечивать каждому ребёнку возможность радостно и содержательно прожить период дошкольного детств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грамма ориентирует образовательную организацию на достижение ключевых целей   сохранять и укреплять физическое и психическое здоровье детей, формировать у них привычку к здоровому образу жизни содействовать своевременному и полноценному психическому развитию каждого ребёнка обеспечивать каждому ребёнку возможность радостно и содержательно прожить период дошкольного детства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6F4" w:rsidRPr="0029629E" w:rsidRDefault="00B376F4" w:rsidP="00B376F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Программа ориентирует образовательную организацию на достижение ключевых целей</w:t>
      </w:r>
    </w:p>
    <w:p w:rsidR="00B376F4" w:rsidRPr="0029629E" w:rsidRDefault="00B376F4" w:rsidP="00B376F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767676"/>
          <w:sz w:val="28"/>
          <w:szCs w:val="28"/>
          <w:lang w:eastAsia="ru-RU"/>
        </w:rPr>
        <w:t>сохранять и укреплять физическое и психическое здоровье детей, формировать у них привычку к здоровому образу жизни</w:t>
      </w:r>
    </w:p>
    <w:p w:rsidR="00B376F4" w:rsidRPr="0029629E" w:rsidRDefault="00B376F4" w:rsidP="00B376F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767676"/>
          <w:sz w:val="28"/>
          <w:szCs w:val="28"/>
          <w:lang w:eastAsia="ru-RU"/>
        </w:rPr>
        <w:t>содействовать своевременному и полноценному психическому развитию каждого ребёнка</w:t>
      </w:r>
    </w:p>
    <w:p w:rsidR="00B376F4" w:rsidRPr="0029629E" w:rsidRDefault="00B376F4" w:rsidP="00B376F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767676"/>
          <w:sz w:val="28"/>
          <w:szCs w:val="28"/>
          <w:lang w:eastAsia="ru-RU"/>
        </w:rPr>
        <w:t>обеспечивать каждому ребёнку возможность радостно и содержательно прожить период дошкольного детства</w:t>
      </w:r>
    </w:p>
    <w:p w:rsidR="00B376F4" w:rsidRPr="00B376F4" w:rsidRDefault="00B376F4" w:rsidP="00B376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5" name="Рисунок 5" descr=" Содержательный раздел Программы содержит:   содержание образовательной деятельности во всех образовательных областях технологии реализации содержания программы в соответствии с образовательными областями технологии создания атмосферы радостного проживания дошкольного детства поддержка детской инициативы взаимодействие с семьёй педагогическая диагностика коррекционная рабо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Содержательный раздел Программы содержит:   содержание образовательной деятельности во всех образовательных областях технологии реализации содержания программы в соответствии с образовательными областями технологии создания атмосферы радостного проживания дошкольного детства поддержка детской инициативы взаимодействие с семьёй педагогическая диагностика коррекционная работа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6F4" w:rsidRPr="0029629E" w:rsidRDefault="00B376F4" w:rsidP="00B376F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Содержательный раздел Программы содержит:</w:t>
      </w:r>
    </w:p>
    <w:p w:rsidR="00B376F4" w:rsidRPr="0029629E" w:rsidRDefault="00B376F4" w:rsidP="00B376F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767676"/>
          <w:sz w:val="28"/>
          <w:szCs w:val="28"/>
          <w:lang w:eastAsia="ru-RU"/>
        </w:rPr>
        <w:t>содержание образовательной деятельности во всех образовательных областях</w:t>
      </w:r>
    </w:p>
    <w:p w:rsidR="00B376F4" w:rsidRPr="0029629E" w:rsidRDefault="00B376F4" w:rsidP="00B376F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767676"/>
          <w:sz w:val="28"/>
          <w:szCs w:val="28"/>
          <w:lang w:eastAsia="ru-RU"/>
        </w:rPr>
        <w:t>технологии реализации содержания программы в соответствии с образовательными областями</w:t>
      </w:r>
    </w:p>
    <w:p w:rsidR="00B376F4" w:rsidRPr="0029629E" w:rsidRDefault="00B376F4" w:rsidP="00B376F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767676"/>
          <w:sz w:val="28"/>
          <w:szCs w:val="28"/>
          <w:lang w:eastAsia="ru-RU"/>
        </w:rPr>
        <w:t>технологии создания атмосферы радостного проживания дошкольного детства</w:t>
      </w:r>
    </w:p>
    <w:p w:rsidR="00B376F4" w:rsidRPr="0029629E" w:rsidRDefault="00B376F4" w:rsidP="00B376F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767676"/>
          <w:sz w:val="28"/>
          <w:szCs w:val="28"/>
          <w:lang w:eastAsia="ru-RU"/>
        </w:rPr>
        <w:t>поддержка детской инициативы</w:t>
      </w:r>
    </w:p>
    <w:p w:rsidR="00B376F4" w:rsidRPr="0029629E" w:rsidRDefault="00B376F4" w:rsidP="00B376F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767676"/>
          <w:sz w:val="28"/>
          <w:szCs w:val="28"/>
          <w:lang w:eastAsia="ru-RU"/>
        </w:rPr>
        <w:t>взаимодействие с семьёй</w:t>
      </w:r>
    </w:p>
    <w:p w:rsidR="00B376F4" w:rsidRPr="0029629E" w:rsidRDefault="00B376F4" w:rsidP="00B376F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767676"/>
          <w:sz w:val="28"/>
          <w:szCs w:val="28"/>
          <w:lang w:eastAsia="ru-RU"/>
        </w:rPr>
        <w:t>педагогическая диагностика</w:t>
      </w:r>
    </w:p>
    <w:p w:rsidR="00B376F4" w:rsidRPr="0029629E" w:rsidRDefault="00B376F4" w:rsidP="00B376F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767676"/>
          <w:sz w:val="28"/>
          <w:szCs w:val="28"/>
          <w:lang w:eastAsia="ru-RU"/>
        </w:rPr>
        <w:t>коррекционная работа</w:t>
      </w:r>
    </w:p>
    <w:p w:rsidR="00B376F4" w:rsidRPr="00B376F4" w:rsidRDefault="00B376F4" w:rsidP="00B376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4" name="Рисунок 4" descr=" Организационный раздел Программы содержит:   распорядок дня организация жизни группы формы реализации дошкольного образования дополнительные платные образовательные услуги методическое обеспечение Программы кадровая политика образовательной организации развивающая предметно-пространственная образовательная среда примерные расчёты нормативных затрат оказания государственных услуг по реализации Программ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Организационный раздел Программы содержит:   распорядок дня организация жизни группы формы реализации дошкольного образования дополнительные платные образовательные услуги методическое обеспечение Программы кадровая политика образовательной организации развивающая предметно-пространственная образовательная среда примерные расчёты нормативных затрат оказания государственных услуг по реализации Программы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6F4" w:rsidRPr="0029629E" w:rsidRDefault="00B376F4" w:rsidP="00B376F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Организационный раздел Программы содержит:</w:t>
      </w:r>
    </w:p>
    <w:p w:rsidR="00B376F4" w:rsidRPr="0029629E" w:rsidRDefault="00B376F4" w:rsidP="00B376F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767676"/>
          <w:sz w:val="28"/>
          <w:szCs w:val="28"/>
          <w:lang w:eastAsia="ru-RU"/>
        </w:rPr>
        <w:t>распорядок дня</w:t>
      </w:r>
    </w:p>
    <w:p w:rsidR="00B376F4" w:rsidRPr="0029629E" w:rsidRDefault="00B376F4" w:rsidP="00B376F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767676"/>
          <w:sz w:val="28"/>
          <w:szCs w:val="28"/>
          <w:lang w:eastAsia="ru-RU"/>
        </w:rPr>
        <w:t>организация жизни группы</w:t>
      </w:r>
    </w:p>
    <w:p w:rsidR="00B376F4" w:rsidRPr="0029629E" w:rsidRDefault="00B376F4" w:rsidP="00B376F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767676"/>
          <w:sz w:val="28"/>
          <w:szCs w:val="28"/>
          <w:lang w:eastAsia="ru-RU"/>
        </w:rPr>
        <w:t>формы реализации дошкольного образования</w:t>
      </w:r>
    </w:p>
    <w:p w:rsidR="00B376F4" w:rsidRPr="0029629E" w:rsidRDefault="00B376F4" w:rsidP="00B376F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767676"/>
          <w:sz w:val="28"/>
          <w:szCs w:val="28"/>
          <w:lang w:eastAsia="ru-RU"/>
        </w:rPr>
        <w:t>дополнительные платные образовательные услуги</w:t>
      </w:r>
    </w:p>
    <w:p w:rsidR="00B376F4" w:rsidRPr="0029629E" w:rsidRDefault="00B376F4" w:rsidP="00B376F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767676"/>
          <w:sz w:val="28"/>
          <w:szCs w:val="28"/>
          <w:lang w:eastAsia="ru-RU"/>
        </w:rPr>
        <w:t>методическое обеспечение Программы</w:t>
      </w:r>
    </w:p>
    <w:p w:rsidR="00B376F4" w:rsidRPr="0029629E" w:rsidRDefault="00B376F4" w:rsidP="00B376F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767676"/>
          <w:sz w:val="28"/>
          <w:szCs w:val="28"/>
          <w:lang w:eastAsia="ru-RU"/>
        </w:rPr>
        <w:t>кадровая политика образовательной организации</w:t>
      </w:r>
    </w:p>
    <w:p w:rsidR="00B376F4" w:rsidRPr="0029629E" w:rsidRDefault="00B376F4" w:rsidP="00B376F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767676"/>
          <w:sz w:val="28"/>
          <w:szCs w:val="28"/>
          <w:lang w:eastAsia="ru-RU"/>
        </w:rPr>
        <w:t>развивающая предметно-пространственная образовательная среда</w:t>
      </w:r>
    </w:p>
    <w:p w:rsidR="00B376F4" w:rsidRPr="0029629E" w:rsidRDefault="00B376F4" w:rsidP="00B376F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767676"/>
          <w:sz w:val="28"/>
          <w:szCs w:val="28"/>
          <w:lang w:eastAsia="ru-RU"/>
        </w:rPr>
        <w:t>примерные расчёты нормативных затрат оказания государственных услуг по реализации Программы</w:t>
      </w:r>
    </w:p>
    <w:p w:rsidR="00B376F4" w:rsidRPr="00B376F4" w:rsidRDefault="00B376F4" w:rsidP="00B376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3" name="Рисунок 3" descr="Традиции жизни группы Традиция «Утро радостных встреч» Это традиция встречи в понедельник после выходных дней, проведённых дома, в семье. После завтрака воспитатель и дети рассказывают друг другу о том, как они провели эти дни, делятся своими переживаниями и впечатлениями.   Традиция «Сладкий вечер» («Сладкий час») Традиция проводится в среду во время полдника в форме чаепития. Во время приятного чаепития может завязаться непринуждённая дружеская беседа детей с педагогами и друг с другом. Содержание бесед обычно отражает те проблемы, которые волнуют детей в данный момент. Помните, что эта традиция не подразумевает предварительного планирования педагогом темы для разговора и не должна превращаться в образовательное мероприятие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радиции жизни группы Традиция «Утро радостных встреч» Это традиция встречи в понедельник после выходных дней, проведённых дома, в семье. После завтрака воспитатель и дети рассказывают друг другу о том, как они провели эти дни, делятся своими переживаниями и впечатлениями.   Традиция «Сладкий вечер» («Сладкий час») Традиция проводится в среду во время полдника в форме чаепития. Во время приятного чаепития может завязаться непринуждённая дружеская беседа детей с педагогами и друг с другом. Содержание бесед обычно отражает те проблемы, которые волнуют детей в данный момент. Помните, что эта традиция не подразумевает предварительного планирования педагогом темы для разговора и не должна превращаться в образовательное мероприятие!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6F4" w:rsidRPr="0029629E" w:rsidRDefault="00B376F4" w:rsidP="00B376F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Традиции жизни группы</w:t>
      </w:r>
    </w:p>
    <w:p w:rsidR="00B376F4" w:rsidRPr="0029629E" w:rsidRDefault="00B376F4" w:rsidP="00B376F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Традиция «Утро радостных встреч»</w:t>
      </w:r>
    </w:p>
    <w:p w:rsidR="00B376F4" w:rsidRPr="0029629E" w:rsidRDefault="00B376F4" w:rsidP="00B376F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 традиция встречи в понедельник после выходных дней, проведённых дома, в семье. После завтрака воспитатель и дети рассказывают друг другу о том, как они провели эти дни, делятся своими переживаниями и впечатлениями.</w:t>
      </w:r>
    </w:p>
    <w:p w:rsidR="00B376F4" w:rsidRPr="0029629E" w:rsidRDefault="00B376F4" w:rsidP="00B376F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B376F4" w:rsidRPr="0029629E" w:rsidRDefault="00B376F4" w:rsidP="00B376F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Традиция «Сладкий вечер» («Сладкий час»)</w:t>
      </w:r>
    </w:p>
    <w:p w:rsidR="00B376F4" w:rsidRPr="0029629E" w:rsidRDefault="00B376F4" w:rsidP="00B376F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Традиция проводится в среду во время полдника в форме чаепития. Во время приятного чаепития может завязаться непринуждённая дружеская беседа детей с педагогами и друг с другом. Содержание бесед обычно отражает те проблемы, которые волнуют детей в данный момент.</w:t>
      </w:r>
    </w:p>
    <w:p w:rsidR="00B376F4" w:rsidRPr="0029629E" w:rsidRDefault="00B376F4" w:rsidP="00B376F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Помните, что эта традиция не подразумевает предварительного планирования педагогом темы для разговора и не должна превращаться в образовательное мероприятие!</w:t>
      </w:r>
    </w:p>
    <w:p w:rsidR="00B376F4" w:rsidRPr="0029629E" w:rsidRDefault="00B376F4" w:rsidP="00B376F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Традиции жизни группы</w:t>
      </w:r>
    </w:p>
    <w:p w:rsidR="00B376F4" w:rsidRPr="0029629E" w:rsidRDefault="00B376F4" w:rsidP="00B376F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«Круг хороших воспоминаний»</w:t>
      </w:r>
    </w:p>
    <w:p w:rsidR="00B376F4" w:rsidRPr="0029629E" w:rsidRDefault="00B376F4" w:rsidP="00B376F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 xml:space="preserve">Это мысленное возвращение к прошедшему дню с целью отметить, как положительно отличился каждый ребёнок. Во второй половине дня, например, перед прогулкой воспитатель предлагает всем детям сесть вокруг него, чтобы поговорить </w:t>
      </w:r>
      <w:proofErr w:type="gramStart"/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</w:t>
      </w:r>
      <w:proofErr w:type="gramEnd"/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хорошем. Затем педагог предлагает всем вспомнить, что приятного, весёлого, радостного произошло сегодня. После этого он коротко говорит что-нибудь хорошее о каждом ребёнке. Самым главным является то, что </w:t>
      </w:r>
      <w:r w:rsidRPr="0029629E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каждый ребёнок услышит про себя что-то положительное</w:t>
      </w:r>
      <w:proofErr w:type="gramStart"/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,</w:t>
      </w:r>
      <w:proofErr w:type="gramEnd"/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 остальные дети тоже услышат, что у всех есть какие-то достоинства. Постепенно это создаёт в группе атмосферу взаимного уважения и чувство самоуважения у отдельных детей.</w:t>
      </w:r>
    </w:p>
    <w:p w:rsidR="00B376F4" w:rsidRPr="0029629E" w:rsidRDefault="00B376F4" w:rsidP="00B376F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«Для всех, для каждого»</w:t>
      </w:r>
    </w:p>
    <w:p w:rsidR="00B376F4" w:rsidRPr="0029629E" w:rsidRDefault="00B376F4" w:rsidP="00B376F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 предлагаем создавать ситуации, в которых вы сами </w:t>
      </w:r>
      <w:r w:rsidRPr="0029629E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распределяете поровну между всеми детьми группы</w:t>
      </w:r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какие-то привлекательные для них маленькие подарки: красивые фантики, ленточки, камешки или ракушки и т. п. Такие «сеансы» преследуют цель на доступном для данного возраста уровне создать атмосферу равных прав. Подобные «сеансы» следует проводить не реже одного раза в неделю.</w:t>
      </w:r>
    </w:p>
    <w:p w:rsidR="00B376F4" w:rsidRPr="00B376F4" w:rsidRDefault="00B376F4" w:rsidP="00B376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6096000" cy="4572000"/>
            <wp:effectExtent l="0" t="0" r="0" b="0"/>
            <wp:docPr id="2" name="Рисунок 2" descr="Традиции жизни группы Общегрупповой ритуал утреннего приветствия Желательно, чтобы перед началом дня общей жизни группы воспитатель собирал детей вместе в круг и проводил утренний ритуал приветствия (можно с опорой на игру, стишок), выражая радость от встречи с детьми и надежду провести вместе приятный и интересный день. День рождения Нужно выработать единый сценарий, который будет реализовываться при чествовании каждого именинника. Он может включать особые элементы костюма — плащ или корону именинника, специальные красивые столовые приборы, праздничную салфетку на стол, специальный «трон» (украшенный стул с высокой спинкой). Выберите какую-нибудь традиционную хороводную игру, например «Каравай»; разучите с детьми величальные песенки для мальчика и для девочки. Если вы решите, что в группе будете преподносить подарки, они тоже должны быть одинаковыми или сделанными руками детей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радиции жизни группы Общегрупповой ритуал утреннего приветствия Желательно, чтобы перед началом дня общей жизни группы воспитатель собирал детей вместе в круг и проводил утренний ритуал приветствия (можно с опорой на игру, стишок), выражая радость от встречи с детьми и надежду провести вместе приятный и интересный день. День рождения Нужно выработать единый сценарий, который будет реализовываться при чествовании каждого именинника. Он может включать особые элементы костюма — плащ или корону именинника, специальные красивые столовые приборы, праздничную салфетку на стол, специальный «трон» (украшенный стул с высокой спинкой). Выберите какую-нибудь традиционную хороводную игру, например «Каравай»; разучите с детьми величальные песенки для мальчика и для девочки. Если вы решите, что в группе будете преподносить подарки, они тоже должны быть одинаковыми или сделанными руками детей.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6F4" w:rsidRPr="0029629E" w:rsidRDefault="00B376F4" w:rsidP="00B376F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Традиции жизни группы</w:t>
      </w:r>
    </w:p>
    <w:p w:rsidR="00B376F4" w:rsidRPr="0029629E" w:rsidRDefault="00B376F4" w:rsidP="00B376F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29629E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Общегрупповой</w:t>
      </w:r>
      <w:proofErr w:type="spellEnd"/>
      <w:r w:rsidRPr="0029629E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ритуал утреннего приветствия</w:t>
      </w:r>
    </w:p>
    <w:p w:rsidR="00B376F4" w:rsidRPr="0029629E" w:rsidRDefault="00B376F4" w:rsidP="00B376F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Желательно, чтобы перед началом дня общей жизни группы воспитатель собирал детей вместе в круг и проводил утренний ритуал приветствия (можно с опорой на игру, стишок), выражая радость от встречи с детьми и надежду провести вместе приятный и интересный день.</w:t>
      </w:r>
    </w:p>
    <w:p w:rsidR="00B376F4" w:rsidRPr="0029629E" w:rsidRDefault="00B376F4" w:rsidP="00B376F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День рождения</w:t>
      </w:r>
    </w:p>
    <w:p w:rsidR="00B376F4" w:rsidRPr="0029629E" w:rsidRDefault="00B376F4" w:rsidP="00B376F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Нужно выработать единый сценарий, который будет реализовываться при чествовании каждого именинника. Он может включать особые элементы костюма — плащ или корону именинника, специальные красивые столовые приборы, праздничную салфетку на стол, специальный «трон» (украшенный стул с высокой спинкой). Выберите какую-нибудь традиционную хороводную игру, например «Каравай»; разучите с детьми величальные песенки для мальчика и для девочки. Если вы решите, что в группе будете преподносить подарки, они тоже должны быть одинаковыми или сделанными руками детей.</w:t>
      </w:r>
    </w:p>
    <w:p w:rsidR="00B376F4" w:rsidRPr="00B376F4" w:rsidRDefault="00B376F4" w:rsidP="00B376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6096000" cy="4572000"/>
            <wp:effectExtent l="0" t="0" r="0" b="0"/>
            <wp:docPr id="1" name="Рисунок 1" descr="Научный руководитель Е.В. Соловьева  Авторы С.Г.Якобсон, Т.И .Гризик, Т.Н.Доронова, Е.В.Соловьева, Е.А.Екжанова  Методологической основой программы являются: общепсихологическая теория деятельности А.Н.Леонтьева; культурно-исторический подход Л.С.Выготског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учный руководитель Е.В. Соловьева  Авторы С.Г.Якобсон, Т.И .Гризик, Т.Н.Доронова, Е.В.Соловьева, Е.А.Екжанова  Методологической основой программы являются: общепсихологическая теория деятельности А.Н.Леонтьева; культурно-исторический подход Л.С.Выготского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76F4" w:rsidRPr="0029629E" w:rsidRDefault="00B376F4" w:rsidP="00B376F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Научный руководитель</w:t>
      </w:r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Е.В. Соловьева</w:t>
      </w:r>
    </w:p>
    <w:p w:rsidR="00B376F4" w:rsidRPr="0029629E" w:rsidRDefault="00B376F4" w:rsidP="00B376F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Авторы</w:t>
      </w:r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proofErr w:type="spellStart"/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С.Г.Якобсон</w:t>
      </w:r>
      <w:proofErr w:type="spellEnd"/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Т.И</w:t>
      </w:r>
      <w:proofErr w:type="gramStart"/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.</w:t>
      </w:r>
      <w:proofErr w:type="spellStart"/>
      <w:proofErr w:type="gramEnd"/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Гризик</w:t>
      </w:r>
      <w:proofErr w:type="spellEnd"/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</w:t>
      </w:r>
      <w:proofErr w:type="spellStart"/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Т.Н.Доронова</w:t>
      </w:r>
      <w:proofErr w:type="spellEnd"/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</w:t>
      </w:r>
      <w:proofErr w:type="spellStart"/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Е.В.Соловьева</w:t>
      </w:r>
      <w:proofErr w:type="spellEnd"/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</w:t>
      </w:r>
      <w:proofErr w:type="spellStart"/>
      <w:r w:rsidRPr="002962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Е.А.Екжанова</w:t>
      </w:r>
      <w:proofErr w:type="spellEnd"/>
    </w:p>
    <w:p w:rsidR="00B376F4" w:rsidRPr="0029629E" w:rsidRDefault="00B376F4" w:rsidP="00B376F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29E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lastRenderedPageBreak/>
        <w:t xml:space="preserve">Методологической основой программы являются: общепсихологическая теория деятельности </w:t>
      </w:r>
      <w:proofErr w:type="spellStart"/>
      <w:r w:rsidRPr="0029629E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А.Н.Леонтьева</w:t>
      </w:r>
      <w:proofErr w:type="spellEnd"/>
      <w:r w:rsidRPr="0029629E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 xml:space="preserve">; культурно-исторический подход </w:t>
      </w:r>
      <w:proofErr w:type="spellStart"/>
      <w:r w:rsidRPr="0029629E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Л.С.Выготского</w:t>
      </w:r>
      <w:proofErr w:type="spellEnd"/>
    </w:p>
    <w:p w:rsidR="00D81D40" w:rsidRPr="0029629E" w:rsidRDefault="00D81D40">
      <w:pPr>
        <w:rPr>
          <w:sz w:val="28"/>
          <w:szCs w:val="28"/>
        </w:rPr>
      </w:pPr>
    </w:p>
    <w:sectPr w:rsidR="00D81D40" w:rsidRPr="002962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66AA0"/>
    <w:multiLevelType w:val="multilevel"/>
    <w:tmpl w:val="A1A00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3D7802"/>
    <w:multiLevelType w:val="multilevel"/>
    <w:tmpl w:val="92AE8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D42198"/>
    <w:multiLevelType w:val="multilevel"/>
    <w:tmpl w:val="0B9A8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B2047B"/>
    <w:multiLevelType w:val="multilevel"/>
    <w:tmpl w:val="213EB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6841AB"/>
    <w:multiLevelType w:val="multilevel"/>
    <w:tmpl w:val="10EC8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C06370"/>
    <w:multiLevelType w:val="multilevel"/>
    <w:tmpl w:val="25F44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6F4"/>
    <w:rsid w:val="0029629E"/>
    <w:rsid w:val="00B376F4"/>
    <w:rsid w:val="00D81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76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B376F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76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376F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B376F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37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37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76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76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B376F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76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376F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B376F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37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37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76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51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9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11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115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0705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5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7360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197814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86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1073</Words>
  <Characters>6120</Characters>
  <Application>Microsoft Office Word</Application>
  <DocSecurity>0</DocSecurity>
  <Lines>51</Lines>
  <Paragraphs>14</Paragraphs>
  <ScaleCrop>false</ScaleCrop>
  <Company/>
  <LinksUpToDate>false</LinksUpToDate>
  <CharactersWithSpaces>7179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79627442457</dc:creator>
  <cp:lastModifiedBy>79627442457</cp:lastModifiedBy>
  <cp:revision>4</cp:revision>
  <dcterms:created xsi:type="dcterms:W3CDTF">2020-03-03T08:17:00Z</dcterms:created>
  <dcterms:modified xsi:type="dcterms:W3CDTF">2021-02-26T11:34:00Z</dcterms:modified>
</cp:coreProperties>
</file>