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D" w:rsidRPr="002F589D" w:rsidRDefault="002F589D" w:rsidP="002F589D">
      <w:pPr>
        <w:shd w:val="clear" w:color="auto" w:fill="FFFFFF"/>
        <w:spacing w:before="161" w:after="161" w:line="288" w:lineRule="atLeast"/>
        <w:outlineLvl w:val="0"/>
        <w:rPr>
          <w:rFonts w:ascii="Helvetica" w:eastAsia="Times New Roman" w:hAnsi="Helvetica" w:cs="Helvetica"/>
          <w:b/>
          <w:bCs/>
          <w:caps/>
          <w:color w:val="337AB7"/>
          <w:kern w:val="36"/>
          <w:sz w:val="30"/>
          <w:szCs w:val="30"/>
          <w:lang w:eastAsia="ru-RU"/>
        </w:rPr>
      </w:pPr>
      <w:r w:rsidRPr="002F589D">
        <w:rPr>
          <w:rFonts w:ascii="Helvetica" w:eastAsia="Times New Roman" w:hAnsi="Helvetica" w:cs="Helvetica"/>
          <w:b/>
          <w:bCs/>
          <w:caps/>
          <w:color w:val="337AB7"/>
          <w:kern w:val="36"/>
          <w:sz w:val="30"/>
          <w:lang w:eastAsia="ru-RU"/>
        </w:rPr>
        <w:t>ПАМЯТКА ДЛЯ РОДИТЕЛЕЙ</w:t>
      </w:r>
    </w:p>
    <w:p w:rsidR="002F589D" w:rsidRPr="002F589D" w:rsidRDefault="002F589D" w:rsidP="002F58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вт</w:t>
      </w:r>
      <w:proofErr w:type="spellEnd"/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22/03/2022 - 11:58</w:t>
      </w:r>
    </w:p>
    <w:p w:rsidR="002F589D" w:rsidRPr="002F589D" w:rsidRDefault="002F589D" w:rsidP="002F5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000080"/>
          <w:sz w:val="24"/>
          <w:szCs w:val="24"/>
          <w:lang w:eastAsia="ru-RU"/>
        </w:rPr>
        <w:t>Подготовка детей к поступлению в ДОО</w:t>
      </w:r>
    </w:p>
    <w:p w:rsidR="002F589D" w:rsidRPr="002F589D" w:rsidRDefault="002F589D" w:rsidP="002F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Проконсультируйтесь у педагога-психолога по вопросам адаптации ребёнка к ДОО;</w:t>
      </w:r>
    </w:p>
    <w:p w:rsidR="002F589D" w:rsidRPr="002F589D" w:rsidRDefault="002F589D" w:rsidP="002F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Отправляйте ребёнка в ДОО только здоровым;</w:t>
      </w:r>
    </w:p>
    <w:p w:rsidR="002F589D" w:rsidRPr="002F589D" w:rsidRDefault="002F589D" w:rsidP="002F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Заранее узнайте у врача, какой тип адаптации возможен у ребёнка, и своевременно примите все меры при неудовлетворительном прогнозе;</w:t>
      </w:r>
    </w:p>
    <w:p w:rsidR="002F589D" w:rsidRPr="002F589D" w:rsidRDefault="002F589D" w:rsidP="002F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Тренируйте буквально с самого рождения систему адаптационных механизмов у ребёнка и приучайте его к ситуациям, в которых требуется менять формы поведения;</w:t>
      </w:r>
    </w:p>
    <w:p w:rsidR="002F589D" w:rsidRPr="002F589D" w:rsidRDefault="002F589D" w:rsidP="002F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Заранее узнайте все новые моменты в режиме дня в ДОО и введите их в домашний распорядок дня;</w:t>
      </w:r>
    </w:p>
    <w:p w:rsidR="002F589D" w:rsidRPr="002F589D" w:rsidRDefault="002F589D" w:rsidP="002F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Избегайте обсуждения при ребёнке волнующих Вас проблем, связанных с детским садом;</w:t>
      </w:r>
    </w:p>
    <w:p w:rsidR="002F589D" w:rsidRPr="002F589D" w:rsidRDefault="002F589D" w:rsidP="002F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Планируйте свое время так, чтобы в первый месяц посещения ребёнком детского сада у вас была возможность не оставлять его на целый день;</w:t>
      </w:r>
    </w:p>
    <w:p w:rsidR="002F589D" w:rsidRPr="002F589D" w:rsidRDefault="002F589D" w:rsidP="002F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можно раньше познакомьте малыша с детьми и воспитателями группы, в которую он в скором времени придет (зайдите на сайт детского сада и познакомьтесь с будущими педагогами (заочно);</w:t>
      </w:r>
    </w:p>
    <w:p w:rsidR="002F589D" w:rsidRPr="002F589D" w:rsidRDefault="002F589D" w:rsidP="002F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Обучайте ребёнка дома всем необходимым навыкам самообслуживания.</w:t>
      </w:r>
    </w:p>
    <w:p w:rsidR="002F589D" w:rsidRPr="002F589D" w:rsidRDefault="002F589D" w:rsidP="002F5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hyperlink r:id="rId5" w:history="1">
        <w:r w:rsidRPr="002F589D">
          <w:rPr>
            <w:rFonts w:ascii="Helvetica" w:eastAsia="Times New Roman" w:hAnsi="Helvetica" w:cs="Helvetica"/>
            <w:b/>
            <w:color w:val="35B2E2"/>
            <w:sz w:val="24"/>
            <w:szCs w:val="24"/>
            <w:u w:val="single"/>
            <w:lang w:eastAsia="ru-RU"/>
          </w:rPr>
          <w:t>Памятка по адаптации детей к ДОО  (консультация педагога-психолога)</w:t>
        </w:r>
      </w:hyperlink>
    </w:p>
    <w:p w:rsidR="002F589D" w:rsidRPr="002F589D" w:rsidRDefault="002F589D" w:rsidP="002F5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000080"/>
          <w:sz w:val="24"/>
          <w:szCs w:val="24"/>
          <w:lang w:eastAsia="ru-RU"/>
        </w:rPr>
        <w:t> Памятка для родителей</w:t>
      </w:r>
    </w:p>
    <w:p w:rsidR="002F589D" w:rsidRPr="002F589D" w:rsidRDefault="002F589D" w:rsidP="002F58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Прием детей осуществляется ежедневно с 7.00. до 8.00 кроме выходных (суббота, воскресенье) и праздничных дней. Своевременный приход детей в детский сад - необходимое условие правильной организации </w:t>
      </w:r>
      <w:proofErr w:type="spellStart"/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воспитательно</w:t>
      </w:r>
      <w:proofErr w:type="spellEnd"/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 образовательного процесса.</w:t>
      </w:r>
    </w:p>
    <w:p w:rsidR="002F589D" w:rsidRPr="002F589D" w:rsidRDefault="002F589D" w:rsidP="002F58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Родители (законные представители) должны передавать детей лично воспитателю или другому сотруднику, принимающему детей в этот день. Родителям нельзя без ведома воспитателя забирать детей из детского сада, а также поручать это детям, подросткам в возрасте до 18 лет, лицам в нетрезвом состоянии. В случае, если родитель (законный представитель) доверяет другим совершеннолетним лицам забирать ребенка из детского сада, необходимо предоставить доверенность с указанием паспортных данных лиц, имеющих право забирать ребёнка.</w:t>
      </w:r>
    </w:p>
    <w:p w:rsidR="002F589D" w:rsidRPr="002F589D" w:rsidRDefault="002F589D" w:rsidP="002F58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случае раннего ухода ребёнка домой родители (законные представители) обязаны оставить запись в тетради контроля раннего ухода детей с отметкой времени, причины ухода и подписью.</w:t>
      </w:r>
    </w:p>
    <w:p w:rsidR="002F589D" w:rsidRPr="002F589D" w:rsidRDefault="002F589D" w:rsidP="002F58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невозможности посещения ребёнком детского сада  по болезни или другой уважительной причине необходимо обязательно сообщить в ДОО воспитателю или медицинской сестре. </w:t>
      </w:r>
    </w:p>
    <w:p w:rsidR="002F589D" w:rsidRPr="002F589D" w:rsidRDefault="002F589D" w:rsidP="002F58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После перенесенного заболевания, а также отсутствия ребёнка более 3 календарных дней, за исключением выходных и праздников, родители обязаны предоставить  справку от врача с указанием диагноза, длительности заболевания, сведений об отсутствии контакта с инфекционными больными (</w:t>
      </w:r>
      <w:proofErr w:type="spellStart"/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СанПиН</w:t>
      </w:r>
      <w:proofErr w:type="spellEnd"/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2.4.1.3049-13). </w:t>
      </w:r>
    </w:p>
    <w:p w:rsidR="002F589D" w:rsidRPr="002F589D" w:rsidRDefault="002F589D" w:rsidP="002F58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Перед выходом ребёнка в детский сад после отсутствия родителям необходимо накануне проинформировать воспитателя группы о постановке ребенка на питание.</w:t>
      </w:r>
    </w:p>
    <w:p w:rsidR="002F589D" w:rsidRPr="002F589D" w:rsidRDefault="002F589D" w:rsidP="002F5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Уважаемые родители, педагоги готовы с Вами пообщаться утром до 8.15 и вечером после 17.00. В другое время педагоги работают с группой детей, отвлекать его не рекомендуется. К педагогам группы, независимо от их возраста, следует обращаться на Вы, по имени и отчеству. Спорные ситуации необходимо разрешать в отсутствии детей. Если Вы не смогли решить какой-то вопрос с воспитателем, обратитесь к старшему воспитателю, к заместителю заведующего по </w:t>
      </w:r>
      <w:proofErr w:type="spellStart"/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воспитательно</w:t>
      </w:r>
      <w:proofErr w:type="spellEnd"/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 методической работе, или заведующему.</w:t>
      </w:r>
    </w:p>
    <w:p w:rsidR="002F589D" w:rsidRPr="002F589D" w:rsidRDefault="002F589D" w:rsidP="002F5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Родители или лица, их заменяющие, должны передавать детей лично воспитателю или другому сотруднику, принимающему детей в этот день. Родителям нельзя без ведома воспитателя забирать детей из детского сада, а также поручать это детям, подросткам в возрасте до 18 лет, лицам в нетрезвом состоянии. Воспитатель должен знать всех лиц, кому родители поручают забрать ребёнка, заранее договорившись и познакомившись с ними по представлению родителей.</w:t>
      </w:r>
    </w:p>
    <w:p w:rsidR="002F589D" w:rsidRPr="002F589D" w:rsidRDefault="002F589D" w:rsidP="002F5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Перед тем, как вести ребёнка в детский сад, проверьте, соответствует ли его костюм времени года и температуре воздуха. </w:t>
      </w: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Приводить ребёнка в опрятном виде, чистой одежде и обуви; иметь: сменную обувь, сменную одежду (носки, колготки, майка, трусики, платье или юбочка с кофточкой, шорты, рубашка и др.), расческу в чехле, носовой платочек, спортивную форму, комплект сменного белья для сна, два пакета для хранения чистого и использованного белья, панамку (в теплый период года);</w:t>
      </w:r>
      <w:r w:rsidRPr="002F58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Чтобы избежать случаев травматизма, родителям необходимо проверить содержимое карманов в  одежде ребёнка на наличие опасных предметов. </w:t>
      </w:r>
      <w:r w:rsidRPr="002F589D"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t>Категорически запрещается приносить в ДОО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 и другие лекарственные средства. Не давать ребёнку в детский сад ценные вещи и украшения, в случае утери которых ДОО ответственности не несет.</w:t>
      </w:r>
    </w:p>
    <w:p w:rsidR="002F589D" w:rsidRPr="002F589D" w:rsidRDefault="002F589D" w:rsidP="002F5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Aharoni"/>
          <w:color w:val="000080"/>
          <w:sz w:val="24"/>
          <w:szCs w:val="24"/>
          <w:lang w:eastAsia="ru-RU"/>
        </w:rPr>
        <w:t>Форма для музыкальных и физкультурных занятий</w:t>
      </w:r>
    </w:p>
    <w:p w:rsidR="002F589D" w:rsidRPr="002F589D" w:rsidRDefault="002F589D" w:rsidP="002F5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t>должна быть удобной, облегченной, поскольку дети приходят в зал энергично двигаться.</w:t>
      </w:r>
    </w:p>
    <w:p w:rsidR="002F589D" w:rsidRPr="002F589D" w:rsidRDefault="002F589D" w:rsidP="002F5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t>для музыкальных занятий:</w:t>
      </w:r>
    </w:p>
    <w:p w:rsidR="002F589D" w:rsidRPr="002F589D" w:rsidRDefault="002F589D" w:rsidP="002F5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</w:pPr>
      <w:r w:rsidRPr="002F589D"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t>чешки ( для мальчиков - черные чешки/ для девочек - белые чешки);</w:t>
      </w:r>
      <w:r w:rsidRPr="002F589D"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br/>
        <w:t>Облегченная одежда (шорты/юбки</w:t>
      </w:r>
      <w:r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t>).</w:t>
      </w:r>
      <w:r w:rsidRPr="002F589D"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t xml:space="preserve">для физкультурных занятий: кеды со </w:t>
      </w:r>
      <w:r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t xml:space="preserve">светлой подошвой;носочки; черные </w:t>
      </w:r>
      <w:proofErr w:type="spellStart"/>
      <w:r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t>шорты;</w:t>
      </w:r>
      <w:r w:rsidRPr="002F589D"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t>белая</w:t>
      </w:r>
      <w:proofErr w:type="spellEnd"/>
      <w:r w:rsidRPr="002F589D"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t xml:space="preserve"> майка с коротким рукавом.</w:t>
      </w:r>
      <w:r w:rsidRPr="002F589D">
        <w:rPr>
          <w:rFonts w:ascii="Helvetica" w:eastAsia="Times New Roman" w:hAnsi="Helvetica" w:cs="Aharoni"/>
          <w:color w:val="333333"/>
          <w:sz w:val="24"/>
          <w:szCs w:val="24"/>
          <w:lang w:eastAsia="ru-RU"/>
        </w:rPr>
        <w:br/>
        <w:t>Физкультурная форма для мальчиков и девочек одинаковая. </w:t>
      </w:r>
    </w:p>
    <w:p w:rsidR="004E609B" w:rsidRPr="002F589D" w:rsidRDefault="004E609B">
      <w:pPr>
        <w:rPr>
          <w:rFonts w:cs="Aharoni"/>
        </w:rPr>
      </w:pPr>
    </w:p>
    <w:sectPr w:rsidR="004E609B" w:rsidRPr="002F589D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6F13"/>
    <w:multiLevelType w:val="multilevel"/>
    <w:tmpl w:val="D45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B2096"/>
    <w:multiLevelType w:val="multilevel"/>
    <w:tmpl w:val="89A4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2F589D"/>
    <w:rsid w:val="000C3589"/>
    <w:rsid w:val="002F589D"/>
    <w:rsid w:val="003227DB"/>
    <w:rsid w:val="00377952"/>
    <w:rsid w:val="004E609B"/>
    <w:rsid w:val="00B6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paragraph" w:styleId="1">
    <w:name w:val="heading 1"/>
    <w:basedOn w:val="a"/>
    <w:link w:val="10"/>
    <w:uiPriority w:val="9"/>
    <w:qFormat/>
    <w:rsid w:val="002F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2F589D"/>
  </w:style>
  <w:style w:type="paragraph" w:customStyle="1" w:styleId="text-align-justify">
    <w:name w:val="text-align-justify"/>
    <w:basedOn w:val="a"/>
    <w:rsid w:val="002F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58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4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164.centerstart.ru/sites/ds164.centerstart.ru/files/archive/document/%D0%9A%D0%B0%D0%BA%20%D0%B7%D0%B0%D0%BF%D0%B8%D1%81%D0%B0%D1%82%D1%8C%D1%81%D1%8F%20%D0%B2%20%D0%B4%D0%B5%D1%82%D1%81%D0%BA%D0%B8%D0%B9%20%D1%81%D0%B0%D0%B4/%D0%90%D0%B4%D0%B0%D0%BF%D1%82%D0%B0%D1%86%D0%B8%D1%8F%20%D1%81%20%D1%86%D0%B8%D1%84%D1%80%D0%BE%D0%B2%D0%BE%D0%B9%20%D0%BF%D0%BE%D0%B4%D0%BF%D0%B8%D1%81%D1%8C%D1%8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</cp:revision>
  <dcterms:created xsi:type="dcterms:W3CDTF">2022-04-01T18:39:00Z</dcterms:created>
  <dcterms:modified xsi:type="dcterms:W3CDTF">2022-04-01T18:41:00Z</dcterms:modified>
</cp:coreProperties>
</file>