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315"/>
        <w:gridCol w:w="3040"/>
      </w:tblGrid>
      <w:tr w:rsidR="00E35051" w:rsidTr="00E35051">
        <w:trPr>
          <w:tblCellSpacing w:w="0" w:type="dxa"/>
        </w:trPr>
        <w:tc>
          <w:tcPr>
            <w:tcW w:w="0" w:type="auto"/>
            <w:vAlign w:val="center"/>
            <w:hideMark/>
          </w:tcPr>
          <w:p w:rsidR="00E35051" w:rsidRDefault="00E35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ЗАКОНОДАТЕЛЬНАЯ БАЗА</w:t>
            </w:r>
          </w:p>
          <w:p w:rsidR="00E35051" w:rsidRDefault="00E35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ПО ОХРАНЕ ЖИЗНИ И ЗДОРОВЬЯ ДЕТЕЙ </w:t>
            </w:r>
          </w:p>
          <w:p w:rsidR="00E35051" w:rsidRDefault="00E35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5051" w:rsidRDefault="00E35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Современная жизнь доказала необходимость обеспечения безопасной жизнедеятельности, потребовала обучения сотрудников ДОУ, родителей и детей безопасному образу жизни в сложных условиях социального, техногенного, природного и экологического неблагополучия. Данная ситуация поставила перед необходимостью систематизации работы по трем направлениям: предвидеть, научить, уберечь. Понятие безопасности в ДОУ ранее включало в себя следующие аспекты: охрана жизни и здоровья детей, обеспечение безопасных условий труда сотрудников ДОУ. Но современный мир изменил подход к проблеме безопасности, в нее вошли и такие понятия, как экологическая катастрофа и терроризм.  </w:t>
            </w:r>
          </w:p>
          <w:p w:rsidR="00E35051" w:rsidRDefault="00E35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Руководители ДОУ должны обеспечить безопасность с учетом современных требований, а для этого необходимо определить цели, задачи и стратегию работы. Всему коллективу необходимо строить свою работу на основе законодательных и инструктивно-директивных документов по разделам: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 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-противопожарная и техногенная безопасность 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-предупреждение дорожно-транспортного травматизма 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-обеспечение безопасности и усиление бдительности при угрозе террористических актов  </w:t>
            </w:r>
          </w:p>
          <w:p w:rsidR="00E35051" w:rsidRDefault="00E35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 эту работу должны быть включены все участники воспитательно-образовательного процесса: дети, сотрудники, родители.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детьми включает в себя формирование у детей представлений об опасных и вредных факторах, чрезвычайных ситуациях и воспитание навыков адекватного поведения в различных неординарных ситуациях.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 с сотрудниками строится на изучении нормативно-правовых документов, локальных актов, приказов по учреждению, инструкций по технике безопасности, должностных инструкций и обеспечении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данных инструкций.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 с родителями носит профилактическую направленность и может осуществляться в виде родительского всеобуча и проектной деятельности в соответствии с реализацией раздела программы по ОБЖ (Пособие по безопасности для вас и вашей семьи). </w:t>
            </w:r>
          </w:p>
          <w:p w:rsidR="00E35051" w:rsidRDefault="00E35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Законодательная база по охране жизни и здоровья: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5051" w:rsidRDefault="00E35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-Конвенция по правам ребенка, ст. 6, п. 1,2, ст.19;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-Конституция РФ, ст. 41, п. 3, ст.;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«Об основных гарантиях прав ребенка в РФ» 24.07.98 № 124-ФЗ;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-Гражданский кодекс РФ, гл. 59, ст. 1064 «Общие основания ответственности за причинение вреда», ст.1065 «Предупреждение причинения вреда»;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-Семейный кодекс РФ, раздел 4, гл. 12, ст. 63, 65 «Права родителей по воспитанию и образованию детей»;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-Закон РФ «Об образовании», ст. 32, п. 22.3 «Компетентность и ответственность образовательного учреждения»;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«Инструкция по организации охраны жизни и здоровья детей в детских садах и на детских площадках », утвержденная Министерством просвещения РСФСР 30 августа 1955г. № 42;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-Приказ Минобразования РФ от 15.01.02 № 76 «О создании безопасных условий жизнедеятельности обучающихся в образовательных учреждениях»;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Минобразования РФ от 07.08.2000 № 2414 и Письмо Минобразования РФ от 12.07.2000 № 22-06.788 «О принятии дополнительных мер по предотвращению несчастных случаев с обучающимися и работниками образовательных учреждений »;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-Приказ Минобразования РФ от 26.04.02 № 29/2084-6 «О всероссийской диспансеризации детей в 2002 г.»;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-Инструктивно-методическое письмо Минобразования РФ от 14.03.2000 № 65 «О гигиенических требованиях к максимальной нагрузке на детей дошкольного возраста в организованных формах обучения»;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МАДОУ детский сад </w:t>
            </w:r>
          </w:p>
          <w:p w:rsidR="00E35051" w:rsidRDefault="00E35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 локальные акты:</w:t>
            </w:r>
          </w:p>
          <w:p w:rsidR="00E35051" w:rsidRDefault="00E35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приказы и инструкции по охране жизни и здоровья детей: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5051" w:rsidRDefault="00E35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 «О создании комиссии по охране труда»;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Инструкции для воспитателей по охране жизни и здоровья детей, по организации экскурсий, прогулок за пределы детского сада и др.; </w:t>
            </w:r>
          </w:p>
          <w:p w:rsidR="00E35051" w:rsidRDefault="00E35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Законодательная база по пожарной и безопасности </w:t>
            </w:r>
          </w:p>
          <w:p w:rsidR="00E35051" w:rsidRDefault="00E35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чрезвычайных ситуациях: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5051" w:rsidRDefault="00E35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-Типовые правила пожарной безопасности для школ, школ-интернатов, детских домов, дошкольных учреждений и других учебно-воспитательных учреждений Министерства</w:t>
            </w:r>
          </w:p>
          <w:p w:rsidR="00E35051" w:rsidRDefault="00E35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просвещения СССР от 03.01.1969;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-Приказ Министерства просвещения РСФСР от 06.09.75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 «Об усилении ответственности руководителей учреждений и органов народного образования за выполнение противопожарных мероприятий»;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№ 33 «По организации мероприятий гражданской обороны и предупреждению и ликвидации чрезвычайных ситуаций детского сада», разработанная штабом ГО по чрезвычайным ситуациям ЮВАО г. Москвы, 1997 г. </w:t>
            </w:r>
          </w:p>
          <w:p w:rsidR="00E35051" w:rsidRDefault="00E35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Локальные акты по пожарной безопасности: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5051" w:rsidRDefault="00E35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-Схема оповещения в случае чрезвычайной ситуации;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эвакуации в случае возникновения пожара и чрезвычайной ситуации;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-Инструкция по пожарной безопасности в дошкольном образовательном учреждении;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-Обязанности административного дежурного и сторожей в случае возникновения пожара;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-Приказ «Об обеспечении пожарной безопасности». </w:t>
            </w:r>
          </w:p>
          <w:p w:rsidR="00E35051" w:rsidRDefault="00E35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Законодательная база по предупреждению </w:t>
            </w:r>
          </w:p>
          <w:p w:rsidR="00E35051" w:rsidRDefault="00E35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дорожно-транспортного травматизма: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5051" w:rsidRDefault="00E35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-Решение Всероссийского совещания представителей федеральных и региональных органов исполнительной власти, Общероссийских общественных организаций по профилактике детского дорожно-транспортного травматизма от 25-26 октября 2000 г. ;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 от 09.11.1971 № 85 «О повышении роли дошкольных учреждений и школ в проведении воспитательной работы по предупреждению детского дорожно-транспортного травматизма»;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-Инструкция Департамента здравоохранения «Об организации и оказании экстренной медицинской помощи детям, пострадавшим в дорожно-транспортных происшествиях» от 17 ноября 1995 г.;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профилактике дорожного травматизма у детей, посещающих дошкольные учреждения, разработанные Минздравом СССР, НИИ социальной гигиены и организации здравоохранения им. Семашко и Центральным НИИ травматологии и ортопедии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М., 1986. </w:t>
            </w:r>
          </w:p>
          <w:p w:rsidR="00E35051" w:rsidRDefault="00E35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Законодательная база по обеспечению безопасности</w:t>
            </w:r>
          </w:p>
          <w:p w:rsidR="00E35051" w:rsidRDefault="00E35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 усилению бдительности при угрозе террористических актов: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5051" w:rsidRDefault="00E35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закон № 3808 «О борьбе с терроризмом» (принят Госдумой 03.07.98);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Уголовный кодекс РФ, раздел 9 «Преступления против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общественной безопасности и общественного порядка», гл.24, ст. 205 «Терроризм» (принят Госдумой 24.05.96);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-Постановление Правительства РФ от 15.09.99 № 1040 «О мерах по противодействию терроризму»;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Памятка «МЧС предупреждает: ваша безопасность при угрозе взрыва. Меры защиты по предупреждению и при угрозе террористических актов», 2001. </w:t>
            </w:r>
          </w:p>
          <w:p w:rsidR="00E35051" w:rsidRDefault="00E35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Локальные акты учреждения: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5051" w:rsidRDefault="00E350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-Инструкция по ГО;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комиссии по ЧС;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-Схема оповещения сотрудников в случае чрезвычайной ситуации;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-План действия в случае возникновения пожара или чрезвычайной ситуации;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-Приказ «О назначении дежурных администраторов и графике дежурства административных лиц»;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-Выписка из протокола внеочередного производственного совещания «Об усилении ответственности сотрудников по предотвращению террористических актов»;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-Приказ «Об усилении бдительности за сохранность жизни и безопасность детей» 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40"/>
            </w:tblGrid>
            <w:tr w:rsidR="00E350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5051" w:rsidRDefault="00E35051"/>
              </w:tc>
            </w:tr>
            <w:tr w:rsidR="00E350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5051" w:rsidRDefault="00E350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A0"/>
                      <w:sz w:val="27"/>
                      <w:lang w:eastAsia="ru-RU"/>
                    </w:rPr>
                    <w:t xml:space="preserve">Ответственный за БДД </w:t>
                  </w:r>
                </w:p>
                <w:p w:rsidR="00E35051" w:rsidRDefault="00C349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t>Царакова</w:t>
                  </w:r>
                  <w:proofErr w:type="spellEnd"/>
                  <w:r>
                    <w:t xml:space="preserve"> А.Г.-воспитатель</w:t>
                  </w:r>
                </w:p>
                <w:p w:rsidR="00E35051" w:rsidRDefault="00E350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35051" w:rsidRDefault="00E3505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3095" cy="1424940"/>
                        <wp:effectExtent l="19050" t="0" r="1905" b="0"/>
                        <wp:docPr id="7" name="Рисунок 7" descr="http://doucrr-17-kr.caduk.ru/images/p72_img_24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http://doucrr-17-kr.caduk.ru/images/p72_img_24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1424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5051" w:rsidRDefault="00E350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35051" w:rsidRDefault="00E350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35051" w:rsidRDefault="00E350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35051" w:rsidRDefault="00E350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35051" w:rsidRDefault="00E35051">
            <w:pPr>
              <w:spacing w:after="0"/>
            </w:pPr>
          </w:p>
        </w:tc>
      </w:tr>
      <w:tr w:rsidR="00E35051" w:rsidTr="00E35051">
        <w:trPr>
          <w:tblCellSpacing w:w="0" w:type="dxa"/>
        </w:trPr>
        <w:tc>
          <w:tcPr>
            <w:tcW w:w="0" w:type="auto"/>
            <w:vAlign w:val="center"/>
            <w:hideMark/>
          </w:tcPr>
          <w:p w:rsidR="00E35051" w:rsidRDefault="00E35051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E35051" w:rsidRDefault="00E35051">
            <w:pPr>
              <w:spacing w:after="0"/>
            </w:pPr>
          </w:p>
        </w:tc>
      </w:tr>
    </w:tbl>
    <w:p w:rsidR="00E35051" w:rsidRDefault="00E35051" w:rsidP="00E35051"/>
    <w:p w:rsidR="00756A64" w:rsidRDefault="00756A64"/>
    <w:sectPr w:rsidR="00756A64" w:rsidSect="0075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8C0"/>
    <w:multiLevelType w:val="multilevel"/>
    <w:tmpl w:val="672C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5051"/>
    <w:rsid w:val="00756A64"/>
    <w:rsid w:val="007F7557"/>
    <w:rsid w:val="00C34956"/>
    <w:rsid w:val="00E35051"/>
    <w:rsid w:val="00F5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0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1031</Words>
  <Characters>5882</Characters>
  <Application>Microsoft Office Word</Application>
  <DocSecurity>0</DocSecurity>
  <Lines>49</Lines>
  <Paragraphs>13</Paragraphs>
  <ScaleCrop>false</ScaleCrop>
  <Company>RePack by SPecialiST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2014-09-19T09:13:00Z</dcterms:created>
  <dcterms:modified xsi:type="dcterms:W3CDTF">2014-09-22T06:24:00Z</dcterms:modified>
</cp:coreProperties>
</file>