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7D" w:rsidRDefault="00E56E7D" w:rsidP="00E56E7D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FF0000"/>
        </w:rPr>
        <w:t>Международный  день борьбы с коррупцией в МКДОУ</w:t>
      </w:r>
    </w:p>
    <w:p w:rsidR="00E56E7D" w:rsidRDefault="00E56E7D" w:rsidP="00E56E7D">
      <w:pPr>
        <w:pStyle w:val="a3"/>
        <w:shd w:val="clear" w:color="auto" w:fill="CBE7F1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/>
          <w:color w:val="FF0000"/>
        </w:rPr>
        <w:t xml:space="preserve">                                    ДС № 42«Ручеек» </w:t>
      </w:r>
      <w:proofErr w:type="spellStart"/>
      <w:r>
        <w:rPr>
          <w:rStyle w:val="a4"/>
          <w:rFonts w:ascii="Arial" w:hAnsi="Arial" w:cs="Arial"/>
          <w:color w:val="FF0000"/>
        </w:rPr>
        <w:t>с</w:t>
      </w:r>
      <w:proofErr w:type="gramStart"/>
      <w:r>
        <w:rPr>
          <w:rStyle w:val="a4"/>
          <w:rFonts w:ascii="Arial" w:hAnsi="Arial" w:cs="Arial"/>
          <w:color w:val="FF0000"/>
        </w:rPr>
        <w:t>.К</w:t>
      </w:r>
      <w:proofErr w:type="gramEnd"/>
      <w:r>
        <w:rPr>
          <w:rStyle w:val="a4"/>
          <w:rFonts w:ascii="Arial" w:hAnsi="Arial" w:cs="Arial"/>
          <w:color w:val="FF0000"/>
        </w:rPr>
        <w:t>угуты</w:t>
      </w:r>
      <w:proofErr w:type="spellEnd"/>
      <w:r>
        <w:rPr>
          <w:rStyle w:val="a4"/>
          <w:rFonts w:ascii="Arial" w:hAnsi="Arial" w:cs="Arial"/>
          <w:color w:val="FF0000"/>
        </w:rPr>
        <w:t>.</w:t>
      </w:r>
    </w:p>
    <w:p w:rsidR="00E56E7D" w:rsidRDefault="00E56E7D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E56E7D" w:rsidRDefault="00E4035C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800080"/>
        </w:rPr>
        <w:t>01 по 10</w:t>
      </w:r>
      <w:r w:rsidR="00E56E7D">
        <w:rPr>
          <w:rFonts w:ascii="Arial" w:hAnsi="Arial" w:cs="Arial"/>
          <w:color w:val="800080"/>
        </w:rPr>
        <w:t xml:space="preserve"> 201</w:t>
      </w:r>
      <w:r>
        <w:rPr>
          <w:rFonts w:ascii="Arial" w:hAnsi="Arial" w:cs="Arial"/>
          <w:color w:val="800080"/>
        </w:rPr>
        <w:t>5</w:t>
      </w:r>
      <w:r w:rsidR="00E56E7D">
        <w:rPr>
          <w:rFonts w:ascii="Arial" w:hAnsi="Arial" w:cs="Arial"/>
          <w:color w:val="800080"/>
        </w:rPr>
        <w:t xml:space="preserve"> года в муниципальном казенном дошкольном образовательном  учреждении детский сад № </w:t>
      </w:r>
      <w:r>
        <w:rPr>
          <w:rFonts w:ascii="Arial" w:hAnsi="Arial" w:cs="Arial"/>
          <w:color w:val="800080"/>
        </w:rPr>
        <w:t>6</w:t>
      </w:r>
      <w:r w:rsidR="00E56E7D">
        <w:rPr>
          <w:rFonts w:ascii="Arial" w:hAnsi="Arial" w:cs="Arial"/>
          <w:color w:val="800080"/>
        </w:rPr>
        <w:t xml:space="preserve">«Ручеек» </w:t>
      </w:r>
      <w:proofErr w:type="spellStart"/>
      <w:r w:rsidR="00E56E7D">
        <w:rPr>
          <w:rFonts w:ascii="Arial" w:hAnsi="Arial" w:cs="Arial"/>
          <w:color w:val="800080"/>
        </w:rPr>
        <w:t>с</w:t>
      </w:r>
      <w:proofErr w:type="gramStart"/>
      <w:r w:rsidR="00E56E7D">
        <w:rPr>
          <w:rFonts w:ascii="Arial" w:hAnsi="Arial" w:cs="Arial"/>
          <w:color w:val="800080"/>
        </w:rPr>
        <w:t>.К</w:t>
      </w:r>
      <w:proofErr w:type="gramEnd"/>
      <w:r>
        <w:rPr>
          <w:rFonts w:ascii="Arial" w:hAnsi="Arial" w:cs="Arial"/>
          <w:color w:val="800080"/>
        </w:rPr>
        <w:t>-Урсдон</w:t>
      </w:r>
      <w:proofErr w:type="spellEnd"/>
      <w:r w:rsidR="00E56E7D">
        <w:rPr>
          <w:rFonts w:ascii="Arial" w:hAnsi="Arial" w:cs="Arial"/>
          <w:color w:val="800080"/>
        </w:rPr>
        <w:t xml:space="preserve"> были проведены  мероприятия, посвященные  Международному дню борьбы с коррупцией.</w:t>
      </w:r>
    </w:p>
    <w:p w:rsidR="00E56E7D" w:rsidRDefault="00E56E7D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800080"/>
        </w:rPr>
        <w:t> </w:t>
      </w:r>
      <w:proofErr w:type="gramStart"/>
      <w:r>
        <w:rPr>
          <w:rFonts w:ascii="Arial" w:hAnsi="Arial" w:cs="Arial"/>
          <w:color w:val="800080"/>
        </w:rPr>
        <w:t>С родителями были  проведены беседы   и размещены в  уголках  буклеты  о борьбе с коррупцией,  в родительских уголках ДОУ  размещены Федеральный закон от 25.12.2008 N 273-ФЗ (ред. от 28.12.2013)  "О противодействии коррупции", приказы «О противодействии коррупции, в целях организации работы по противодействию коррупции в учреждении», «Кодекс профессиональной этики педагогических работников»,  «Кодекс этики и служебного поведения работников».</w:t>
      </w:r>
      <w:proofErr w:type="gramEnd"/>
    </w:p>
    <w:p w:rsidR="00E56E7D" w:rsidRDefault="00E56E7D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800080"/>
        </w:rPr>
        <w:t>С педагогами   был проведен круглый  стол «Борьба с коррупционными проявлениями» посвященный Международному дню борьбы с коррупцией.</w:t>
      </w:r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5" w:history="1">
        <w:proofErr w:type="spellStart"/>
        <w:r w:rsidR="00E56E7D">
          <w:rPr>
            <w:rStyle w:val="a5"/>
            <w:sz w:val="27"/>
            <w:szCs w:val="27"/>
            <w:u w:val="none"/>
          </w:rPr>
          <w:t>Антикоррупционная</w:t>
        </w:r>
        <w:proofErr w:type="spellEnd"/>
        <w:r w:rsidR="00E56E7D">
          <w:rPr>
            <w:rStyle w:val="a5"/>
            <w:sz w:val="27"/>
            <w:szCs w:val="27"/>
            <w:u w:val="none"/>
          </w:rPr>
          <w:t xml:space="preserve"> деятельность</w:t>
        </w:r>
      </w:hyperlink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6" w:history="1">
        <w:r w:rsidR="00E56E7D">
          <w:rPr>
            <w:rStyle w:val="a5"/>
            <w:sz w:val="27"/>
            <w:szCs w:val="27"/>
            <w:u w:val="none"/>
          </w:rPr>
          <w:t>Федеральный закон</w:t>
        </w:r>
      </w:hyperlink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7" w:history="1">
        <w:r w:rsidR="00E56E7D">
          <w:rPr>
            <w:rStyle w:val="a5"/>
            <w:sz w:val="27"/>
            <w:szCs w:val="27"/>
            <w:u w:val="none"/>
          </w:rPr>
          <w:t>Приказ о создании комиссии по противодействию коррупции</w:t>
        </w:r>
      </w:hyperlink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8" w:history="1">
        <w:r w:rsidR="00E56E7D">
          <w:rPr>
            <w:rStyle w:val="a5"/>
            <w:sz w:val="27"/>
            <w:szCs w:val="27"/>
            <w:u w:val="none"/>
          </w:rPr>
          <w:t>Кодекс этики и служебного поведения работников</w:t>
        </w:r>
      </w:hyperlink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9" w:history="1">
        <w:r w:rsidR="00E56E7D">
          <w:rPr>
            <w:rStyle w:val="a5"/>
            <w:sz w:val="27"/>
            <w:szCs w:val="27"/>
            <w:u w:val="none"/>
          </w:rPr>
          <w:t>Положение о комиссии по противодействию коррупции</w:t>
        </w:r>
      </w:hyperlink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10" w:history="1">
        <w:r w:rsidR="00E56E7D">
          <w:rPr>
            <w:rStyle w:val="a5"/>
            <w:sz w:val="27"/>
            <w:szCs w:val="27"/>
            <w:u w:val="none"/>
          </w:rPr>
          <w:t>План противодействия коррупции</w:t>
        </w:r>
      </w:hyperlink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11" w:history="1">
        <w:r w:rsidR="00E56E7D">
          <w:rPr>
            <w:rStyle w:val="a5"/>
            <w:sz w:val="27"/>
            <w:szCs w:val="27"/>
            <w:u w:val="none"/>
          </w:rPr>
          <w:t>Приказ № 590</w:t>
        </w:r>
        <w:proofErr w:type="gramStart"/>
        <w:r w:rsidR="00E56E7D">
          <w:rPr>
            <w:rStyle w:val="a5"/>
            <w:sz w:val="27"/>
            <w:szCs w:val="27"/>
            <w:u w:val="none"/>
          </w:rPr>
          <w:t xml:space="preserve"> О</w:t>
        </w:r>
        <w:proofErr w:type="gramEnd"/>
        <w:r w:rsidR="00E56E7D">
          <w:rPr>
            <w:rStyle w:val="a5"/>
            <w:sz w:val="27"/>
            <w:szCs w:val="27"/>
            <w:u w:val="none"/>
          </w:rPr>
          <w:t>б утверждении комплекса мер, направленных на недопущение незаконных сборов денежных средств с родителей (законных представителей) обучающихся в образовательных организациях Петровского района Ставропольского края.</w:t>
        </w:r>
      </w:hyperlink>
    </w:p>
    <w:p w:rsidR="00E56E7D" w:rsidRDefault="0060557F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hyperlink r:id="rId12" w:history="1">
        <w:r w:rsidR="00E56E7D">
          <w:rPr>
            <w:rStyle w:val="a5"/>
            <w:sz w:val="27"/>
            <w:szCs w:val="27"/>
          </w:rPr>
          <w:t>Методические рекомендации по разработке и принятию организациями мер по предупреждению и противодействии коррупции (утв. Министерством труда и социальной защиты РФ 8 ноября 2013 г.)</w:t>
        </w:r>
      </w:hyperlink>
    </w:p>
    <w:p w:rsidR="00E56E7D" w:rsidRDefault="00E56E7D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E56E7D" w:rsidRDefault="00E56E7D" w:rsidP="00E56E7D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D2246E" w:rsidRDefault="00E4035C"/>
    <w:sectPr w:rsidR="00D2246E" w:rsidSect="00DF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E7D"/>
    <w:rsid w:val="0009074A"/>
    <w:rsid w:val="0060557F"/>
    <w:rsid w:val="00863D97"/>
    <w:rsid w:val="008B6B3D"/>
    <w:rsid w:val="00A24581"/>
    <w:rsid w:val="00AD2FEB"/>
    <w:rsid w:val="00D421C3"/>
    <w:rsid w:val="00DF1120"/>
    <w:rsid w:val="00E4035C"/>
    <w:rsid w:val="00E5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E7D"/>
    <w:rPr>
      <w:b/>
      <w:bCs/>
    </w:rPr>
  </w:style>
  <w:style w:type="character" w:styleId="a5">
    <w:name w:val="Hyperlink"/>
    <w:basedOn w:val="a0"/>
    <w:uiPriority w:val="99"/>
    <w:semiHidden/>
    <w:unhideWhenUsed/>
    <w:rsid w:val="00E56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2rucheyek.ucoz.ru/kodek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42rucheyek.ucoz.ru/prikaz.tif" TargetMode="External"/><Relationship Id="rId12" Type="http://schemas.openxmlformats.org/officeDocument/2006/relationships/hyperlink" Target="http://ds42rucheyek.ucoz.ru/metodicheskierekomendaciipoprotivodejstvijukorrupc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s42rucheyek.ucoz.ru/federalnyj_zakon_ot_25_dekabrja_2008_g.docx" TargetMode="External"/><Relationship Id="rId11" Type="http://schemas.openxmlformats.org/officeDocument/2006/relationships/hyperlink" Target="http://ds42rucheyek.ucoz.ru/prikazotdelaobrazovanijananedopushhenienezakonnykh.docx" TargetMode="External"/><Relationship Id="rId5" Type="http://schemas.openxmlformats.org/officeDocument/2006/relationships/hyperlink" Target="http://ds42rucheyek.ucoz.ru/antikorrupcionnaja_dejatelnost.doc" TargetMode="External"/><Relationship Id="rId10" Type="http://schemas.openxmlformats.org/officeDocument/2006/relationships/hyperlink" Target="http://ds42rucheyek.ucoz.ru/plan_raboty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42rucheyek.ucoz.ru/polozhenie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9045B-5C51-4926-BDD6-91AD494B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Пользователь Windows</cp:lastModifiedBy>
  <cp:revision>2</cp:revision>
  <cp:lastPrinted>2015-09-14T11:18:00Z</cp:lastPrinted>
  <dcterms:created xsi:type="dcterms:W3CDTF">2015-04-05T17:24:00Z</dcterms:created>
  <dcterms:modified xsi:type="dcterms:W3CDTF">2015-09-14T11:18:00Z</dcterms:modified>
</cp:coreProperties>
</file>