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4B" w:rsidRPr="003C6F4B" w:rsidRDefault="003C6F4B" w:rsidP="003C6F4B">
      <w:pPr>
        <w:shd w:val="clear" w:color="auto" w:fill="FFFFFF"/>
        <w:spacing w:after="600" w:line="630" w:lineRule="atLeast"/>
        <w:outlineLvl w:val="0"/>
        <w:rPr>
          <w:rFonts w:ascii="Tahoma" w:eastAsia="Times New Roman" w:hAnsi="Tahoma" w:cs="Tahoma"/>
          <w:b/>
          <w:bCs/>
          <w:color w:val="52A1CE"/>
          <w:kern w:val="36"/>
          <w:sz w:val="60"/>
          <w:szCs w:val="60"/>
          <w:lang w:eastAsia="ru-RU"/>
        </w:rPr>
      </w:pPr>
      <w:r w:rsidRPr="003C6F4B">
        <w:rPr>
          <w:rFonts w:ascii="Tahoma" w:eastAsia="Times New Roman" w:hAnsi="Tahoma" w:cs="Tahoma"/>
          <w:b/>
          <w:bCs/>
          <w:color w:val="52A1CE"/>
          <w:kern w:val="36"/>
          <w:sz w:val="60"/>
          <w:szCs w:val="60"/>
          <w:lang w:eastAsia="ru-RU"/>
        </w:rPr>
        <w:t>Организация питания</w:t>
      </w:r>
    </w:p>
    <w:p w:rsidR="003C6F4B" w:rsidRPr="003C6F4B" w:rsidRDefault="003C6F4B" w:rsidP="003C6F4B">
      <w:pPr>
        <w:shd w:val="clear" w:color="auto" w:fill="FFFFFF"/>
        <w:spacing w:after="288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C6F4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 вопросам организации питания в М</w:t>
      </w:r>
      <w:r w:rsidR="00C2522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КДОУ Детский сад №</w:t>
      </w:r>
      <w:r w:rsidRPr="003C6F4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 «Р</w:t>
      </w:r>
      <w:r w:rsidR="00C2522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учеекс</w:t>
      </w:r>
      <w:proofErr w:type="gramStart"/>
      <w:r w:rsidR="00C2522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.К</w:t>
      </w:r>
      <w:proofErr w:type="gramEnd"/>
      <w:r w:rsidR="00C2522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ора-урсдон</w:t>
      </w:r>
      <w:r w:rsidRPr="003C6F4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:</w:t>
      </w:r>
    </w:p>
    <w:tbl>
      <w:tblPr>
        <w:tblW w:w="80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8"/>
        <w:gridCol w:w="5842"/>
      </w:tblGrid>
      <w:tr w:rsidR="003C6F4B" w:rsidRPr="003C6F4B" w:rsidTr="003C6F4B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C25227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F4B" w:rsidRPr="003C6F4B" w:rsidTr="003C6F4B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C25227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Царукаева Эмма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Генардуковна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F4B" w:rsidRPr="003C6F4B" w:rsidTr="003C6F4B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C2522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C2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86733</w:t>
            </w: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97 1 92 </w:t>
            </w:r>
            <w:proofErr w:type="gramEnd"/>
          </w:p>
        </w:tc>
      </w:tr>
      <w:tr w:rsidR="003C6F4B" w:rsidRPr="003C6F4B" w:rsidTr="003C6F4B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C25227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РСО-АЛАНИЯ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ора-Урсдон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ул.К.Маркса 1а</w:t>
            </w:r>
          </w:p>
        </w:tc>
      </w:tr>
      <w:tr w:rsidR="003C6F4B" w:rsidRPr="003C6F4B" w:rsidTr="003C6F4B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3C6F4B" w:rsidRDefault="003C6F4B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C6F4B" w:rsidRPr="00C25227" w:rsidRDefault="00C25227" w:rsidP="003C6F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227"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Pr="00C25227">
              <w:rPr>
                <w:b/>
                <w:bCs/>
                <w:i/>
                <w:iCs/>
                <w:sz w:val="24"/>
                <w:szCs w:val="24"/>
                <w:lang w:val="en-US"/>
              </w:rPr>
              <w:t>lza</w:t>
            </w:r>
            <w:proofErr w:type="spellEnd"/>
            <w:r w:rsidRPr="00C25227">
              <w:rPr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C25227">
              <w:rPr>
                <w:b/>
                <w:bCs/>
                <w:i/>
                <w:iCs/>
                <w:sz w:val="24"/>
                <w:szCs w:val="24"/>
                <w:lang w:val="en-US"/>
              </w:rPr>
              <w:t>kasaeva</w:t>
            </w:r>
            <w:proofErr w:type="spellEnd"/>
            <w:r w:rsidRPr="00C25227">
              <w:rPr>
                <w:b/>
                <w:bCs/>
                <w:i/>
                <w:iCs/>
                <w:sz w:val="24"/>
                <w:szCs w:val="24"/>
              </w:rPr>
              <w:t xml:space="preserve"> @</w:t>
            </w:r>
            <w:proofErr w:type="spellStart"/>
            <w:r w:rsidRPr="00C25227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spellEnd"/>
            <w:r w:rsidRPr="00C25227">
              <w:rPr>
                <w:b/>
                <w:bCs/>
                <w:i/>
                <w:iCs/>
                <w:sz w:val="24"/>
                <w:szCs w:val="24"/>
                <w:lang w:val="en-US"/>
              </w:rPr>
              <w:t>ail</w:t>
            </w:r>
            <w:r w:rsidRPr="00C25227">
              <w:rPr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C25227">
              <w:rPr>
                <w:b/>
                <w:bCs/>
                <w:i/>
                <w:iCs/>
                <w:sz w:val="24"/>
                <w:szCs w:val="24"/>
              </w:rPr>
              <w:t>ru</w:t>
            </w:r>
            <w:proofErr w:type="spellEnd"/>
          </w:p>
        </w:tc>
      </w:tr>
    </w:tbl>
    <w:p w:rsidR="003C6F4B" w:rsidRPr="003C6F4B" w:rsidRDefault="00355826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5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Положение об организации горячего питания</w:t>
        </w:r>
      </w:hyperlink>
    </w:p>
    <w:p w:rsidR="003C6F4B" w:rsidRPr="003C6F4B" w:rsidRDefault="00355826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6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Положение о </w:t>
        </w:r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бракеражной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комиссии</w:t>
        </w:r>
      </w:hyperlink>
    </w:p>
    <w:p w:rsidR="003C6F4B" w:rsidRPr="003C6F4B" w:rsidRDefault="00355826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7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Приказ о </w:t>
        </w:r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бракеражной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комиссии</w:t>
        </w:r>
      </w:hyperlink>
    </w:p>
    <w:p w:rsidR="003C6F4B" w:rsidRPr="003C6F4B" w:rsidRDefault="00355826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8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Перспективное 10 дневное меню на весну 2016</w:t>
        </w:r>
      </w:hyperlink>
    </w:p>
    <w:p w:rsidR="003C6F4B" w:rsidRPr="003C6F4B" w:rsidRDefault="00355826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9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Калорийность блюд на весну 2016</w:t>
        </w:r>
      </w:hyperlink>
    </w:p>
    <w:p w:rsidR="003C6F4B" w:rsidRPr="003C6F4B" w:rsidRDefault="00355826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0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Постановление главы администрации муниципального района </w:t>
        </w:r>
        <w:proofErr w:type="spellStart"/>
        <w:r w:rsidR="00C25227">
          <w:rPr>
            <w:rFonts w:ascii="Tahoma" w:eastAsia="Times New Roman" w:hAnsi="Tahoma" w:cs="Tahoma"/>
            <w:color w:val="52A1CE"/>
            <w:sz w:val="18"/>
            <w:lang w:eastAsia="ru-RU"/>
          </w:rPr>
          <w:t>Дигорский</w:t>
        </w:r>
        <w:proofErr w:type="spellEnd"/>
        <w:r w:rsidR="00C25227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</w:t>
        </w:r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район об установлении родительской платы</w:t>
        </w:r>
      </w:hyperlink>
    </w:p>
    <w:p w:rsidR="003C6F4B" w:rsidRPr="003C6F4B" w:rsidRDefault="00355826" w:rsidP="003C6F4B">
      <w:pPr>
        <w:numPr>
          <w:ilvl w:val="0"/>
          <w:numId w:val="1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1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Аналитическая информация по питанию</w:t>
        </w:r>
      </w:hyperlink>
    </w:p>
    <w:p w:rsidR="003C6F4B" w:rsidRPr="003C6F4B" w:rsidRDefault="003C6F4B" w:rsidP="003C6F4B">
      <w:pPr>
        <w:shd w:val="clear" w:color="auto" w:fill="FFFFFF"/>
        <w:spacing w:before="144" w:after="288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C6F4B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Нормативные акты органов исполнительной власти:</w:t>
      </w:r>
    </w:p>
    <w:p w:rsidR="003C6F4B" w:rsidRPr="003C6F4B" w:rsidRDefault="00355826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2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Федеральный закон от 29.12.2012 № 273-ФЗ «Об образовании в Российской Федерации», Статья 37 Организация питания </w:t>
        </w:r>
        <w:proofErr w:type="gram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обучающихся</w:t>
        </w:r>
        <w:proofErr w:type="gramEnd"/>
      </w:hyperlink>
    </w:p>
    <w:p w:rsidR="003C6F4B" w:rsidRPr="003C6F4B" w:rsidRDefault="00355826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3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дополнениями: 02 июля, 28 декабря 2013г., 04 июня, 21 июля, 24 ноября, 01, 29, 31 декабря 2014г.)</w:t>
        </w:r>
      </w:hyperlink>
    </w:p>
    <w:p w:rsidR="003C6F4B" w:rsidRPr="003C6F4B" w:rsidRDefault="00355826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4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Постановление Правительства Российской Федерации от 15 августа 1997 № 1036 «Об утверждении правил оказания услуг общественного питания» (с изменениями на 4 октября 2012 года)</w:t>
        </w:r>
      </w:hyperlink>
    </w:p>
    <w:p w:rsidR="003C6F4B" w:rsidRPr="003C6F4B" w:rsidRDefault="00355826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5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Федеральный закон от 09 января 1996 года № 2 ФЗ «О защите прав потребителей» (с изменениями на 13 июля 2015 года)</w:t>
        </w:r>
      </w:hyperlink>
    </w:p>
    <w:p w:rsidR="003C6F4B" w:rsidRPr="003C6F4B" w:rsidRDefault="00355826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6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Федеральный закон от 30 марта 1999 года № 52-ФЗ «О санитарно-эпидемиологическом благополучии населения (с изменениями на 28 ноября 2015 года)</w:t>
        </w:r>
      </w:hyperlink>
    </w:p>
    <w:p w:rsidR="003C6F4B" w:rsidRPr="003C6F4B" w:rsidRDefault="00355826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7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Федеральный закон от 02 января 2000 года № 29-ФЗ «О качестве и безопасности пищевых продуктов» (с изменениями на 13 июля 2015 года)</w:t>
        </w:r>
      </w:hyperlink>
    </w:p>
    <w:p w:rsidR="003C6F4B" w:rsidRPr="00C25227" w:rsidRDefault="00355826" w:rsidP="003C6F4B">
      <w:pPr>
        <w:numPr>
          <w:ilvl w:val="0"/>
          <w:numId w:val="2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8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Приложение № 2 «Перечень работ, при выполнении которых проводятся обязательные предварительные и периодические медицинские осмотры работников» к приказу Министерства здравоохранения и социального развития Российской Федерации № 302-Н от 12 апреля 2011 года</w:t>
        </w:r>
      </w:hyperlink>
    </w:p>
    <w:p w:rsidR="00C25227" w:rsidRDefault="00C25227" w:rsidP="00C25227">
      <w:pPr>
        <w:spacing w:before="36" w:after="36" w:line="240" w:lineRule="auto"/>
      </w:pPr>
    </w:p>
    <w:p w:rsidR="00C25227" w:rsidRDefault="00C25227" w:rsidP="00C25227">
      <w:pPr>
        <w:spacing w:before="36" w:after="36" w:line="240" w:lineRule="auto"/>
      </w:pPr>
    </w:p>
    <w:p w:rsidR="00C25227" w:rsidRPr="003C6F4B" w:rsidRDefault="00C25227" w:rsidP="00C25227">
      <w:pPr>
        <w:spacing w:before="36" w:after="36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3C6F4B" w:rsidRPr="003C6F4B" w:rsidRDefault="003C6F4B" w:rsidP="003C6F4B">
      <w:pPr>
        <w:shd w:val="clear" w:color="auto" w:fill="FFFFFF"/>
        <w:spacing w:before="144" w:after="288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C6F4B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lastRenderedPageBreak/>
        <w:t>Санитарные правила и нормы:</w:t>
      </w:r>
    </w:p>
    <w:p w:rsidR="003C6F4B" w:rsidRPr="003C6F4B" w:rsidRDefault="00355826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19" w:tgtFrame="_blank" w:history="1"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</w:r>
      </w:hyperlink>
    </w:p>
    <w:p w:rsidR="003C6F4B" w:rsidRPr="003C6F4B" w:rsidRDefault="00355826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0" w:tgtFrame="_blank" w:history="1"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2.3.2.1324-03 «Гигиенические требования к качеству и безопасности продовольственного сырья и пищевых продуктов»</w:t>
        </w:r>
      </w:hyperlink>
    </w:p>
    <w:p w:rsidR="003C6F4B" w:rsidRPr="003C6F4B" w:rsidRDefault="00355826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1" w:tgtFrame="_blank" w:history="1"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2.1.4.1074-01 «Питьевая вода. Гигиенические требования к качеству воды централизованных систем питьевого водоснабжения»</w:t>
        </w:r>
      </w:hyperlink>
    </w:p>
    <w:p w:rsidR="003C6F4B" w:rsidRPr="003C6F4B" w:rsidRDefault="00355826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2" w:tgtFrame="_blank" w:history="1"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2.1.4.1175-02 «Гигиенические требования к качеству воды нецентрализованного водоснабжения. Санитарная охрана источников»</w:t>
        </w:r>
      </w:hyperlink>
    </w:p>
    <w:p w:rsidR="003C6F4B" w:rsidRPr="003C6F4B" w:rsidRDefault="00355826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3" w:tgtFrame="_blank" w:history="1"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1.1.1. 1058 - 01 «Организация и проведение производственного </w:t>
        </w:r>
        <w:proofErr w:type="gram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контроля за</w:t>
        </w:r>
        <w:proofErr w:type="gram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соблюдением санитарных правил и выполнением санитарно-эпидемиологических мероприятий»</w:t>
        </w:r>
      </w:hyperlink>
    </w:p>
    <w:p w:rsidR="003C6F4B" w:rsidRPr="003C6F4B" w:rsidRDefault="00355826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4" w:tgtFrame="_blank" w:history="1"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СанПиН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2.2.4. 548-96 «Гигиенические требования к микроклимату производственных помещений»</w:t>
        </w:r>
      </w:hyperlink>
    </w:p>
    <w:p w:rsidR="003C6F4B" w:rsidRPr="003C6F4B" w:rsidRDefault="00355826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5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Сан </w:t>
        </w:r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ПиН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3.1.2. 3117-13 «Профилактика гриппа и других острых респираторных вирусных инфекций»</w:t>
        </w:r>
      </w:hyperlink>
    </w:p>
    <w:p w:rsidR="003C6F4B" w:rsidRPr="003C6F4B" w:rsidRDefault="00355826" w:rsidP="003C6F4B">
      <w:pPr>
        <w:numPr>
          <w:ilvl w:val="0"/>
          <w:numId w:val="3"/>
        </w:numPr>
        <w:spacing w:before="36" w:after="36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6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Сан </w:t>
        </w:r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ПиН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3.2.3110-13 «Профилактика энтеробиоза»</w:t>
        </w:r>
      </w:hyperlink>
    </w:p>
    <w:p w:rsidR="003C6F4B" w:rsidRPr="003C6F4B" w:rsidRDefault="00355826" w:rsidP="003C6F4B">
      <w:pPr>
        <w:numPr>
          <w:ilvl w:val="0"/>
          <w:numId w:val="3"/>
        </w:numPr>
        <w:spacing w:before="36" w:after="144" w:line="240" w:lineRule="auto"/>
        <w:ind w:left="1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hyperlink r:id="rId27" w:tgtFrame="_blank" w:history="1"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Сан </w:t>
        </w:r>
        <w:proofErr w:type="spellStart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>ПиН</w:t>
        </w:r>
        <w:proofErr w:type="spellEnd"/>
        <w:r w:rsidR="003C6F4B" w:rsidRPr="003C6F4B">
          <w:rPr>
            <w:rFonts w:ascii="Tahoma" w:eastAsia="Times New Roman" w:hAnsi="Tahoma" w:cs="Tahoma"/>
            <w:color w:val="52A1CE"/>
            <w:sz w:val="18"/>
            <w:lang w:eastAsia="ru-RU"/>
          </w:rPr>
          <w:t xml:space="preserve"> 3.1.2. 3114-13 «Профилактика туберкулеза»</w:t>
        </w:r>
      </w:hyperlink>
    </w:p>
    <w:p w:rsidR="00A429FC" w:rsidRDefault="00A429FC"/>
    <w:sectPr w:rsidR="00A429FC" w:rsidSect="00A4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603D"/>
    <w:multiLevelType w:val="multilevel"/>
    <w:tmpl w:val="21D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A12E1"/>
    <w:multiLevelType w:val="multilevel"/>
    <w:tmpl w:val="C98E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008A5"/>
    <w:multiLevelType w:val="multilevel"/>
    <w:tmpl w:val="C73840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4B"/>
    <w:rsid w:val="00355826"/>
    <w:rsid w:val="003C6F4B"/>
    <w:rsid w:val="00A429FC"/>
    <w:rsid w:val="00C2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FC"/>
  </w:style>
  <w:style w:type="paragraph" w:styleId="1">
    <w:name w:val="heading 1"/>
    <w:basedOn w:val="a"/>
    <w:link w:val="10"/>
    <w:uiPriority w:val="9"/>
    <w:qFormat/>
    <w:rsid w:val="003C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F4B"/>
    <w:rPr>
      <w:color w:val="0000FF"/>
      <w:u w:val="single"/>
    </w:rPr>
  </w:style>
  <w:style w:type="character" w:styleId="a5">
    <w:name w:val="Strong"/>
    <w:basedOn w:val="a0"/>
    <w:uiPriority w:val="22"/>
    <w:qFormat/>
    <w:rsid w:val="003C6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18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shka16.ru/docs-revision/catering/Perspektivnoe_10_dnevnoe_menju_na_vesnu_2016.doc" TargetMode="External"/><Relationship Id="rId13" Type="http://schemas.openxmlformats.org/officeDocument/2006/relationships/hyperlink" Target="http://arhangroorb.ru/files/PITANIE/4FedZakon.docx" TargetMode="External"/><Relationship Id="rId18" Type="http://schemas.openxmlformats.org/officeDocument/2006/relationships/hyperlink" Target="http://arhangroorb.ru/files/11Prikaz302H.docx" TargetMode="External"/><Relationship Id="rId26" Type="http://schemas.openxmlformats.org/officeDocument/2006/relationships/hyperlink" Target="http://arhangroorb.ru/files/15Sanpin3110-1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hangroorb.ru/files/9Sanpin1074-01.docx" TargetMode="External"/><Relationship Id="rId7" Type="http://schemas.openxmlformats.org/officeDocument/2006/relationships/hyperlink" Target="http://romashka16.ru/docs-revision/catering/Prikaz_o_brakerazhnoj_komissii.docx" TargetMode="External"/><Relationship Id="rId12" Type="http://schemas.openxmlformats.org/officeDocument/2006/relationships/hyperlink" Target="http://arhangroorb.ru/files/PITANIE/1zakon.docx" TargetMode="External"/><Relationship Id="rId17" Type="http://schemas.openxmlformats.org/officeDocument/2006/relationships/hyperlink" Target="http://arhangroorb.ru/files/10KachestvobBezopasnosti.docx" TargetMode="External"/><Relationship Id="rId25" Type="http://schemas.openxmlformats.org/officeDocument/2006/relationships/hyperlink" Target="http://arhangroorb.ru/files/14Sanpin3117-1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arhangroorb.ru/files/9Sanblago.docx" TargetMode="External"/><Relationship Id="rId20" Type="http://schemas.openxmlformats.org/officeDocument/2006/relationships/hyperlink" Target="http://arhangroorb.ru/files/8Sanpin1324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omashka16.ru/docs-revision/catering/Polozhenie_o_brakerazhnoj_komissii.doc" TargetMode="External"/><Relationship Id="rId11" Type="http://schemas.openxmlformats.org/officeDocument/2006/relationships/hyperlink" Target="http://romashka16.ru/docs-revision/catering/Analiticheskaja_informacija_po_pitaniju.doc" TargetMode="External"/><Relationship Id="rId24" Type="http://schemas.openxmlformats.org/officeDocument/2006/relationships/hyperlink" Target="http://arhangroorb.ru/files/12Sanpin548-96.docx" TargetMode="External"/><Relationship Id="rId5" Type="http://schemas.openxmlformats.org/officeDocument/2006/relationships/hyperlink" Target="http://romashka16.ru/docs-revision/catering/Polozhenie_ob_organizacii_gorjachego_pitanija.doc" TargetMode="External"/><Relationship Id="rId15" Type="http://schemas.openxmlformats.org/officeDocument/2006/relationships/hyperlink" Target="http://arhangroorb.ru/files/8Zakon.docx" TargetMode="External"/><Relationship Id="rId23" Type="http://schemas.openxmlformats.org/officeDocument/2006/relationships/hyperlink" Target="http://arhangroorb.ru/files/11Sanpin1058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omashka16.ru/docs-revision/catering/Postanovlenie_glavy_administracii_municipal'nogo_rajona_Birskij_rajon_ob_ustanovlenii_roditel'skoj_platy.docx" TargetMode="External"/><Relationship Id="rId19" Type="http://schemas.openxmlformats.org/officeDocument/2006/relationships/hyperlink" Target="http://arhangroorb.ru/files/6Sanpin304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mashka16.ru/docs-revision/catering/Kalorijnost'_bljud_na_vesnu_2016.doc" TargetMode="External"/><Relationship Id="rId14" Type="http://schemas.openxmlformats.org/officeDocument/2006/relationships/hyperlink" Target="http://arhangroorb.ru/files/7Postanovlenie.docx" TargetMode="External"/><Relationship Id="rId22" Type="http://schemas.openxmlformats.org/officeDocument/2006/relationships/hyperlink" Target="http://arhangroorb.ru/files/10Sanpin1175-02.docx" TargetMode="External"/><Relationship Id="rId27" Type="http://schemas.openxmlformats.org/officeDocument/2006/relationships/hyperlink" Target="http://arhangroorb.ru/files/16Sanpin3114-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2016-12-20T12:12:00Z</dcterms:created>
  <dcterms:modified xsi:type="dcterms:W3CDTF">2016-12-20T12:12:00Z</dcterms:modified>
</cp:coreProperties>
</file>